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CCA2" w14:textId="7C4A6717" w:rsidR="001B3721" w:rsidRDefault="00FD53E3">
      <w:pPr>
        <w:spacing w:line="560" w:lineRule="exact"/>
        <w:jc w:val="center"/>
        <w:rPr>
          <w:rFonts w:ascii="Times New Roman" w:eastAsia="方正大标宋简体" w:hAnsi="Times New Roman"/>
          <w:sz w:val="44"/>
          <w:szCs w:val="44"/>
        </w:rPr>
      </w:pPr>
      <w:r>
        <w:rPr>
          <w:rFonts w:ascii="Times New Roman" w:hAnsi="Times New Roman"/>
          <w:sz w:val="44"/>
          <w:szCs w:val="44"/>
        </w:rPr>
        <w:t>南通大学</w:t>
      </w:r>
      <w:r w:rsidR="00214798">
        <w:rPr>
          <w:rFonts w:ascii="Times New Roman" w:hAnsi="Times New Roman" w:hint="eastAsia"/>
          <w:sz w:val="44"/>
          <w:szCs w:val="44"/>
        </w:rPr>
        <w:t>理</w:t>
      </w:r>
      <w:r>
        <w:rPr>
          <w:rFonts w:ascii="Times New Roman" w:hAnsi="Times New Roman"/>
          <w:sz w:val="44"/>
          <w:szCs w:val="44"/>
        </w:rPr>
        <w:t>学院</w:t>
      </w:r>
      <w:r w:rsidR="009C51FB">
        <w:rPr>
          <w:rFonts w:ascii="Times New Roman" w:hAnsi="Times New Roman" w:hint="eastAsia"/>
          <w:sz w:val="44"/>
          <w:szCs w:val="44"/>
        </w:rPr>
        <w:t>研究生</w:t>
      </w:r>
      <w:r>
        <w:rPr>
          <w:rFonts w:ascii="Times New Roman" w:hAnsi="Times New Roman"/>
          <w:sz w:val="44"/>
          <w:szCs w:val="44"/>
        </w:rPr>
        <w:t>会改革情况</w:t>
      </w:r>
    </w:p>
    <w:p w14:paraId="37202850" w14:textId="77777777" w:rsidR="00A46DA5" w:rsidRDefault="00A46DA5">
      <w:pPr>
        <w:spacing w:line="560" w:lineRule="exact"/>
        <w:ind w:firstLineChars="200" w:firstLine="640"/>
        <w:rPr>
          <w:rFonts w:ascii="Times New Roman" w:eastAsia="仿宋" w:hAnsi="Times New Roman"/>
          <w:sz w:val="32"/>
          <w:szCs w:val="32"/>
        </w:rPr>
      </w:pPr>
    </w:p>
    <w:p w14:paraId="67B74726" w14:textId="77777777" w:rsidR="001B3721" w:rsidRDefault="00FD53E3">
      <w:pPr>
        <w:spacing w:line="560" w:lineRule="exact"/>
        <w:ind w:firstLineChars="200" w:firstLine="640"/>
        <w:rPr>
          <w:rFonts w:ascii="Times New Roman" w:eastAsia="仿宋" w:hAnsi="Times New Roman"/>
          <w:sz w:val="44"/>
          <w:szCs w:val="44"/>
        </w:rPr>
      </w:pPr>
      <w:r>
        <w:rPr>
          <w:rFonts w:ascii="Times New Roman" w:eastAsia="仿宋" w:hAnsi="Times New Roman"/>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w:t>
      </w:r>
      <w:r>
        <w:rPr>
          <w:rFonts w:ascii="Times New Roman" w:eastAsia="仿宋" w:hAnsi="Times New Roman"/>
          <w:sz w:val="32"/>
          <w:szCs w:val="32"/>
        </w:rPr>
        <w:t>2021—2022</w:t>
      </w:r>
      <w:r>
        <w:rPr>
          <w:rFonts w:ascii="Times New Roman" w:eastAsia="仿宋" w:hAnsi="Times New Roman"/>
          <w:sz w:val="32"/>
          <w:szCs w:val="32"/>
        </w:rPr>
        <w:t>学年</w:t>
      </w:r>
      <w:r w:rsidR="009C51FB">
        <w:rPr>
          <w:rFonts w:ascii="Times New Roman" w:eastAsia="仿宋" w:hAnsi="Times New Roman" w:hint="eastAsia"/>
          <w:sz w:val="32"/>
          <w:szCs w:val="32"/>
        </w:rPr>
        <w:t>研究生</w:t>
      </w:r>
      <w:r>
        <w:rPr>
          <w:rFonts w:ascii="Times New Roman" w:eastAsia="仿宋" w:hAnsi="Times New Roman"/>
          <w:sz w:val="32"/>
          <w:szCs w:val="32"/>
        </w:rPr>
        <w:t>会改革情况公开如下。</w:t>
      </w:r>
    </w:p>
    <w:p w14:paraId="7D315E95" w14:textId="77777777" w:rsidR="001B3721" w:rsidRDefault="00FD53E3">
      <w:pPr>
        <w:numPr>
          <w:ilvl w:val="0"/>
          <w:numId w:val="1"/>
        </w:numPr>
        <w:spacing w:line="48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改革自评表</w:t>
      </w:r>
    </w:p>
    <w:p w14:paraId="6A067BE7" w14:textId="77777777" w:rsidR="001B3721" w:rsidRDefault="00FD53E3">
      <w:pPr>
        <w:spacing w:line="480" w:lineRule="exact"/>
        <w:ind w:firstLineChars="200" w:firstLine="560"/>
        <w:jc w:val="left"/>
        <w:rPr>
          <w:rFonts w:ascii="Times New Roman" w:eastAsia="仿宋" w:hAnsi="Times New Roman"/>
          <w:sz w:val="32"/>
          <w:szCs w:val="32"/>
        </w:rPr>
      </w:pPr>
      <w:r>
        <w:rPr>
          <w:rFonts w:ascii="Times New Roman" w:eastAsia="仿宋" w:hAnsi="Times New Roman"/>
          <w:sz w:val="28"/>
          <w:szCs w:val="28"/>
        </w:rPr>
        <w:t>标注</w:t>
      </w:r>
      <w:r>
        <w:rPr>
          <w:rFonts w:ascii="Times New Roman" w:eastAsia="仿宋" w:hAnsi="Times New Roman"/>
          <w:sz w:val="28"/>
          <w:szCs w:val="28"/>
        </w:rPr>
        <w:t>“</w:t>
      </w:r>
      <w:r>
        <w:rPr>
          <w:rFonts w:ascii="Times New Roman" w:eastAsia="仿宋" w:hAnsi="Times New Roman"/>
          <w:color w:val="FF0000"/>
          <w:sz w:val="28"/>
          <w:szCs w:val="28"/>
        </w:rPr>
        <w:t>★</w:t>
      </w:r>
      <w:r>
        <w:rPr>
          <w:rFonts w:ascii="Times New Roman" w:eastAsia="仿宋" w:hAnsi="Times New Roman"/>
          <w:sz w:val="28"/>
          <w:szCs w:val="28"/>
        </w:rPr>
        <w:t>”</w:t>
      </w:r>
      <w:r>
        <w:rPr>
          <w:rFonts w:ascii="Times New Roman" w:eastAsia="仿宋" w:hAnsi="Times New Roman"/>
          <w:sz w:val="28"/>
          <w:szCs w:val="28"/>
        </w:rPr>
        <w:t>为核心指标；标注</w:t>
      </w:r>
      <w:r>
        <w:rPr>
          <w:rFonts w:ascii="Times New Roman" w:eastAsia="仿宋" w:hAnsi="Times New Roman"/>
          <w:sz w:val="28"/>
          <w:szCs w:val="28"/>
        </w:rPr>
        <w:t>“▲”</w:t>
      </w:r>
      <w:r>
        <w:rPr>
          <w:rFonts w:ascii="Times New Roman" w:eastAsia="仿宋" w:hAnsi="Times New Roman"/>
          <w:sz w:val="28"/>
          <w:szCs w:val="28"/>
        </w:rPr>
        <w:t>为观测指标，</w:t>
      </w:r>
      <w:r>
        <w:rPr>
          <w:rFonts w:ascii="Times New Roman" w:eastAsia="仿宋" w:hAnsi="Times New Roman"/>
          <w:sz w:val="28"/>
          <w:szCs w:val="28"/>
        </w:rPr>
        <w:t>2021</w:t>
      </w:r>
      <w:r>
        <w:rPr>
          <w:rFonts w:ascii="Times New Roman" w:eastAsia="仿宋" w:hAnsi="Times New Roman" w:hint="eastAsia"/>
          <w:sz w:val="28"/>
          <w:szCs w:val="28"/>
        </w:rPr>
        <w:t>-</w:t>
      </w:r>
      <w:r>
        <w:rPr>
          <w:rFonts w:ascii="Times New Roman" w:eastAsia="仿宋" w:hAnsi="Times New Roman"/>
          <w:sz w:val="28"/>
          <w:szCs w:val="28"/>
        </w:rPr>
        <w:t>2022</w:t>
      </w:r>
      <w:r>
        <w:rPr>
          <w:rFonts w:ascii="Times New Roman" w:eastAsia="仿宋" w:hAnsi="Times New Roman"/>
          <w:sz w:val="28"/>
          <w:szCs w:val="28"/>
        </w:rPr>
        <w:t>学年暂不作硬性要求。</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1593"/>
        <w:gridCol w:w="1956"/>
      </w:tblGrid>
      <w:tr w:rsidR="001B3721" w:rsidRPr="00214798" w14:paraId="43280BD7" w14:textId="77777777" w:rsidTr="00214798">
        <w:trPr>
          <w:jc w:val="center"/>
        </w:trPr>
        <w:tc>
          <w:tcPr>
            <w:tcW w:w="5384" w:type="dxa"/>
            <w:shd w:val="clear" w:color="auto" w:fill="auto"/>
            <w:vAlign w:val="center"/>
          </w:tcPr>
          <w:p w14:paraId="15CC3DD6" w14:textId="77777777" w:rsidR="001B3721" w:rsidRPr="00214798" w:rsidRDefault="00FD53E3">
            <w:pPr>
              <w:spacing w:line="440" w:lineRule="exact"/>
              <w:jc w:val="center"/>
              <w:rPr>
                <w:rFonts w:ascii="Times New Roman" w:eastAsia="仿宋" w:hAnsi="Times New Roman"/>
                <w:sz w:val="28"/>
                <w:szCs w:val="28"/>
              </w:rPr>
            </w:pPr>
            <w:r w:rsidRPr="00214798">
              <w:rPr>
                <w:rFonts w:ascii="Times New Roman" w:eastAsia="仿宋" w:hAnsi="Times New Roman"/>
                <w:sz w:val="28"/>
                <w:szCs w:val="28"/>
              </w:rPr>
              <w:t>项目</w:t>
            </w:r>
          </w:p>
        </w:tc>
        <w:tc>
          <w:tcPr>
            <w:tcW w:w="1593" w:type="dxa"/>
            <w:shd w:val="clear" w:color="auto" w:fill="auto"/>
            <w:vAlign w:val="center"/>
          </w:tcPr>
          <w:p w14:paraId="576D0A51" w14:textId="7A457613" w:rsidR="001B3721" w:rsidRPr="00214798" w:rsidRDefault="00214798">
            <w:pPr>
              <w:spacing w:line="440" w:lineRule="exact"/>
              <w:jc w:val="center"/>
              <w:rPr>
                <w:rFonts w:ascii="Times New Roman" w:eastAsia="仿宋" w:hAnsi="Times New Roman"/>
                <w:sz w:val="28"/>
                <w:szCs w:val="28"/>
              </w:rPr>
            </w:pPr>
            <w:r>
              <w:rPr>
                <w:rFonts w:ascii="Times New Roman" w:eastAsia="仿宋" w:hAnsi="Times New Roman" w:hint="eastAsia"/>
                <w:sz w:val="28"/>
                <w:szCs w:val="28"/>
              </w:rPr>
              <w:t>结论</w:t>
            </w:r>
          </w:p>
        </w:tc>
        <w:tc>
          <w:tcPr>
            <w:tcW w:w="1956" w:type="dxa"/>
            <w:shd w:val="clear" w:color="auto" w:fill="auto"/>
            <w:vAlign w:val="center"/>
          </w:tcPr>
          <w:p w14:paraId="0D319B86" w14:textId="77777777" w:rsidR="001B3721" w:rsidRPr="00214798" w:rsidRDefault="00FD53E3">
            <w:pPr>
              <w:spacing w:line="440" w:lineRule="exact"/>
              <w:jc w:val="center"/>
              <w:rPr>
                <w:rFonts w:ascii="Times New Roman" w:eastAsia="仿宋" w:hAnsi="Times New Roman"/>
                <w:sz w:val="28"/>
                <w:szCs w:val="28"/>
              </w:rPr>
            </w:pPr>
            <w:r w:rsidRPr="00214798">
              <w:rPr>
                <w:rFonts w:ascii="Times New Roman" w:eastAsia="仿宋" w:hAnsi="Times New Roman"/>
                <w:sz w:val="28"/>
                <w:szCs w:val="28"/>
              </w:rPr>
              <w:t>备注</w:t>
            </w:r>
          </w:p>
        </w:tc>
      </w:tr>
      <w:tr w:rsidR="001B3721" w:rsidRPr="00214798" w14:paraId="07E62219" w14:textId="77777777" w:rsidTr="00214798">
        <w:trPr>
          <w:jc w:val="center"/>
        </w:trPr>
        <w:tc>
          <w:tcPr>
            <w:tcW w:w="5384" w:type="dxa"/>
            <w:shd w:val="clear" w:color="auto" w:fill="auto"/>
            <w:vAlign w:val="center"/>
          </w:tcPr>
          <w:p w14:paraId="725B1EBB"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1</w:t>
            </w:r>
            <w:r w:rsidRPr="00214798">
              <w:rPr>
                <w:rFonts w:ascii="Times New Roman" w:eastAsia="仿宋" w:hAnsi="Times New Roman"/>
                <w:color w:val="FF0000"/>
                <w:sz w:val="28"/>
                <w:szCs w:val="28"/>
              </w:rPr>
              <w:t>★</w:t>
            </w:r>
            <w:r w:rsidRPr="00214798">
              <w:rPr>
                <w:rFonts w:ascii="Times New Roman" w:eastAsia="仿宋" w:hAnsi="Times New Roman"/>
                <w:sz w:val="28"/>
                <w:szCs w:val="28"/>
              </w:rPr>
              <w:t xml:space="preserve">. </w:t>
            </w:r>
            <w:r w:rsidRPr="00214798">
              <w:rPr>
                <w:rFonts w:ascii="Times New Roman" w:eastAsia="仿宋" w:hAnsi="Times New Roman"/>
                <w:sz w:val="28"/>
                <w:szCs w:val="28"/>
              </w:rPr>
              <w:t>坚持全心全意服务同学，聚焦主责主业开展工作。未承担宿舍管理、校园文明纠察、安全保卫等行政职能。</w:t>
            </w:r>
          </w:p>
        </w:tc>
        <w:tc>
          <w:tcPr>
            <w:tcW w:w="1593" w:type="dxa"/>
            <w:shd w:val="clear" w:color="auto" w:fill="auto"/>
            <w:vAlign w:val="center"/>
          </w:tcPr>
          <w:p w14:paraId="2CB6CDCB" w14:textId="32105BAC"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7C01A0E9"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65870560" w14:textId="77777777" w:rsidR="001B3721" w:rsidRPr="00214798" w:rsidRDefault="001B3721">
            <w:pPr>
              <w:spacing w:line="440" w:lineRule="exact"/>
              <w:rPr>
                <w:rFonts w:ascii="Times New Roman" w:eastAsia="仿宋" w:hAnsi="Times New Roman"/>
                <w:sz w:val="28"/>
                <w:szCs w:val="28"/>
              </w:rPr>
            </w:pPr>
          </w:p>
        </w:tc>
      </w:tr>
      <w:tr w:rsidR="001B3721" w:rsidRPr="00214798" w14:paraId="557221F9" w14:textId="77777777" w:rsidTr="00214798">
        <w:trPr>
          <w:trHeight w:val="192"/>
          <w:jc w:val="center"/>
        </w:trPr>
        <w:tc>
          <w:tcPr>
            <w:tcW w:w="5384" w:type="dxa"/>
            <w:shd w:val="clear" w:color="auto" w:fill="auto"/>
            <w:vAlign w:val="center"/>
          </w:tcPr>
          <w:p w14:paraId="22B6D3FA"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2. </w:t>
            </w:r>
            <w:r w:rsidRPr="00214798">
              <w:rPr>
                <w:rFonts w:ascii="Times New Roman" w:eastAsia="仿宋" w:hAnsi="Times New Roman"/>
                <w:sz w:val="28"/>
                <w:szCs w:val="28"/>
              </w:rPr>
              <w:t>工作机构架构为</w:t>
            </w:r>
            <w:r w:rsidRPr="00214798">
              <w:rPr>
                <w:rFonts w:ascii="Times New Roman" w:eastAsia="仿宋" w:hAnsi="Times New Roman"/>
                <w:sz w:val="28"/>
                <w:szCs w:val="28"/>
              </w:rPr>
              <w:t>“</w:t>
            </w:r>
            <w:r w:rsidRPr="00214798">
              <w:rPr>
                <w:rFonts w:ascii="Times New Roman" w:eastAsia="仿宋" w:hAnsi="Times New Roman"/>
                <w:sz w:val="28"/>
                <w:szCs w:val="28"/>
              </w:rPr>
              <w:t>主席团</w:t>
            </w:r>
            <w:r w:rsidRPr="00214798">
              <w:rPr>
                <w:rFonts w:ascii="Times New Roman" w:eastAsia="仿宋" w:hAnsi="Times New Roman"/>
                <w:sz w:val="28"/>
                <w:szCs w:val="28"/>
              </w:rPr>
              <w:t>+</w:t>
            </w:r>
            <w:r w:rsidRPr="00214798">
              <w:rPr>
                <w:rFonts w:ascii="Times New Roman" w:eastAsia="仿宋" w:hAnsi="Times New Roman"/>
                <w:sz w:val="28"/>
                <w:szCs w:val="28"/>
              </w:rPr>
              <w:t>工作部门</w:t>
            </w:r>
            <w:r w:rsidRPr="00214798">
              <w:rPr>
                <w:rFonts w:ascii="Times New Roman" w:eastAsia="仿宋" w:hAnsi="Times New Roman"/>
                <w:sz w:val="28"/>
                <w:szCs w:val="28"/>
              </w:rPr>
              <w:t>”</w:t>
            </w:r>
            <w:r w:rsidRPr="00214798">
              <w:rPr>
                <w:rFonts w:ascii="Times New Roman" w:eastAsia="仿宋" w:hAnsi="Times New Roman"/>
                <w:sz w:val="28"/>
                <w:szCs w:val="28"/>
              </w:rPr>
              <w:t>模式，未在工作部门以上或以下设置</w:t>
            </w:r>
            <w:r w:rsidRPr="00214798">
              <w:rPr>
                <w:rFonts w:ascii="Times New Roman" w:eastAsia="仿宋" w:hAnsi="Times New Roman"/>
                <w:sz w:val="28"/>
                <w:szCs w:val="28"/>
              </w:rPr>
              <w:t>“</w:t>
            </w:r>
            <w:r w:rsidRPr="00214798">
              <w:rPr>
                <w:rFonts w:ascii="Times New Roman" w:eastAsia="仿宋" w:hAnsi="Times New Roman"/>
                <w:sz w:val="28"/>
                <w:szCs w:val="28"/>
              </w:rPr>
              <w:t>中心</w:t>
            </w:r>
            <w:r w:rsidRPr="00214798">
              <w:rPr>
                <w:rFonts w:ascii="Times New Roman" w:eastAsia="仿宋" w:hAnsi="Times New Roman"/>
                <w:sz w:val="28"/>
                <w:szCs w:val="28"/>
              </w:rPr>
              <w:t>”</w:t>
            </w:r>
            <w:r w:rsidRPr="00214798">
              <w:rPr>
                <w:rFonts w:ascii="Times New Roman" w:eastAsia="仿宋" w:hAnsi="Times New Roman"/>
                <w:sz w:val="28"/>
                <w:szCs w:val="28"/>
              </w:rPr>
              <w:t>、</w:t>
            </w:r>
            <w:r w:rsidRPr="00214798">
              <w:rPr>
                <w:rFonts w:ascii="Times New Roman" w:eastAsia="仿宋" w:hAnsi="Times New Roman"/>
                <w:sz w:val="28"/>
                <w:szCs w:val="28"/>
              </w:rPr>
              <w:t>“</w:t>
            </w:r>
            <w:r w:rsidRPr="00214798">
              <w:rPr>
                <w:rFonts w:ascii="Times New Roman" w:eastAsia="仿宋" w:hAnsi="Times New Roman"/>
                <w:sz w:val="28"/>
                <w:szCs w:val="28"/>
              </w:rPr>
              <w:t>项目办公室</w:t>
            </w:r>
            <w:r w:rsidRPr="00214798">
              <w:rPr>
                <w:rFonts w:ascii="Times New Roman" w:eastAsia="仿宋" w:hAnsi="Times New Roman"/>
                <w:sz w:val="28"/>
                <w:szCs w:val="28"/>
              </w:rPr>
              <w:t>”</w:t>
            </w:r>
            <w:r w:rsidRPr="00214798">
              <w:rPr>
                <w:rFonts w:ascii="Times New Roman" w:eastAsia="仿宋" w:hAnsi="Times New Roman"/>
                <w:sz w:val="28"/>
                <w:szCs w:val="28"/>
              </w:rPr>
              <w:t>等常设层级。</w:t>
            </w:r>
          </w:p>
        </w:tc>
        <w:tc>
          <w:tcPr>
            <w:tcW w:w="1593" w:type="dxa"/>
            <w:shd w:val="clear" w:color="auto" w:fill="auto"/>
            <w:vAlign w:val="center"/>
          </w:tcPr>
          <w:p w14:paraId="5AEEEED1" w14:textId="214308AE"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1B4CAF54"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67EEF677" w14:textId="77777777" w:rsidR="001B3721" w:rsidRPr="00214798" w:rsidRDefault="001B3721">
            <w:pPr>
              <w:spacing w:line="440" w:lineRule="exact"/>
              <w:rPr>
                <w:rFonts w:ascii="Times New Roman" w:eastAsia="仿宋" w:hAnsi="Times New Roman"/>
                <w:sz w:val="28"/>
                <w:szCs w:val="28"/>
              </w:rPr>
            </w:pPr>
          </w:p>
        </w:tc>
      </w:tr>
      <w:tr w:rsidR="001B3721" w:rsidRPr="00214798" w14:paraId="153A3192" w14:textId="77777777" w:rsidTr="00214798">
        <w:trPr>
          <w:jc w:val="center"/>
        </w:trPr>
        <w:tc>
          <w:tcPr>
            <w:tcW w:w="5384" w:type="dxa"/>
            <w:shd w:val="clear" w:color="auto" w:fill="auto"/>
            <w:vAlign w:val="center"/>
          </w:tcPr>
          <w:p w14:paraId="168E3922"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3. </w:t>
            </w:r>
            <w:r w:rsidRPr="00214798">
              <w:rPr>
                <w:rFonts w:ascii="Times New Roman" w:eastAsia="仿宋" w:hAnsi="Times New Roman"/>
                <w:sz w:val="28"/>
                <w:szCs w:val="28"/>
              </w:rPr>
              <w:t>工作人员不超过</w:t>
            </w:r>
            <w:r w:rsidRPr="00214798">
              <w:rPr>
                <w:rFonts w:ascii="Times New Roman" w:eastAsia="仿宋" w:hAnsi="Times New Roman"/>
                <w:sz w:val="28"/>
                <w:szCs w:val="28"/>
              </w:rPr>
              <w:t>30</w:t>
            </w:r>
            <w:r w:rsidRPr="00214798">
              <w:rPr>
                <w:rFonts w:ascii="Times New Roman" w:eastAsia="仿宋" w:hAnsi="Times New Roman"/>
                <w:sz w:val="28"/>
                <w:szCs w:val="28"/>
              </w:rPr>
              <w:t>人。</w:t>
            </w:r>
          </w:p>
        </w:tc>
        <w:tc>
          <w:tcPr>
            <w:tcW w:w="1593" w:type="dxa"/>
            <w:shd w:val="clear" w:color="auto" w:fill="auto"/>
            <w:vAlign w:val="center"/>
          </w:tcPr>
          <w:p w14:paraId="69328180" w14:textId="3DA8CD10"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519EF586"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5A3DF057" w14:textId="08B9CD5F" w:rsidR="001B3721" w:rsidRPr="00214798" w:rsidRDefault="00FD53E3">
            <w:pPr>
              <w:spacing w:line="440" w:lineRule="exact"/>
              <w:jc w:val="center"/>
              <w:rPr>
                <w:rFonts w:ascii="Times New Roman" w:eastAsia="仿宋" w:hAnsi="Times New Roman"/>
                <w:sz w:val="28"/>
                <w:szCs w:val="28"/>
              </w:rPr>
            </w:pPr>
            <w:r w:rsidRPr="00214798">
              <w:rPr>
                <w:rFonts w:ascii="Times New Roman" w:eastAsia="仿宋" w:hAnsi="Times New Roman"/>
                <w:sz w:val="28"/>
                <w:szCs w:val="28"/>
              </w:rPr>
              <w:t>实有</w:t>
            </w:r>
            <w:r w:rsidR="00214798">
              <w:rPr>
                <w:rFonts w:ascii="Times New Roman" w:eastAsia="仿宋" w:hAnsi="Times New Roman"/>
                <w:sz w:val="28"/>
                <w:szCs w:val="28"/>
              </w:rPr>
              <w:t>19</w:t>
            </w:r>
            <w:r w:rsidRPr="00214798">
              <w:rPr>
                <w:rFonts w:ascii="Times New Roman" w:eastAsia="仿宋" w:hAnsi="Times New Roman"/>
                <w:sz w:val="28"/>
                <w:szCs w:val="28"/>
              </w:rPr>
              <w:t>人</w:t>
            </w:r>
          </w:p>
        </w:tc>
      </w:tr>
      <w:tr w:rsidR="001B3721" w:rsidRPr="00214798" w14:paraId="72BF27D2" w14:textId="77777777" w:rsidTr="00214798">
        <w:trPr>
          <w:jc w:val="center"/>
        </w:trPr>
        <w:tc>
          <w:tcPr>
            <w:tcW w:w="5384" w:type="dxa"/>
            <w:shd w:val="clear" w:color="auto" w:fill="auto"/>
            <w:vAlign w:val="center"/>
          </w:tcPr>
          <w:p w14:paraId="748C5A18"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4. </w:t>
            </w:r>
            <w:r w:rsidRPr="00214798">
              <w:rPr>
                <w:rFonts w:ascii="Times New Roman" w:eastAsia="仿宋" w:hAnsi="Times New Roman"/>
                <w:sz w:val="28"/>
                <w:szCs w:val="28"/>
              </w:rPr>
              <w:t>主席团成员不超过</w:t>
            </w:r>
            <w:r w:rsidRPr="00214798">
              <w:rPr>
                <w:rFonts w:ascii="Times New Roman" w:eastAsia="仿宋" w:hAnsi="Times New Roman"/>
                <w:sz w:val="28"/>
                <w:szCs w:val="28"/>
              </w:rPr>
              <w:t>3</w:t>
            </w:r>
            <w:r w:rsidRPr="00214798">
              <w:rPr>
                <w:rFonts w:ascii="Times New Roman" w:eastAsia="仿宋" w:hAnsi="Times New Roman"/>
                <w:sz w:val="28"/>
                <w:szCs w:val="28"/>
              </w:rPr>
              <w:t>人。</w:t>
            </w:r>
          </w:p>
        </w:tc>
        <w:tc>
          <w:tcPr>
            <w:tcW w:w="1593" w:type="dxa"/>
            <w:shd w:val="clear" w:color="auto" w:fill="auto"/>
            <w:vAlign w:val="center"/>
          </w:tcPr>
          <w:p w14:paraId="4769436E" w14:textId="000A6F03"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2C4C9E6A"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12661EFA" w14:textId="061277FA" w:rsidR="001B3721" w:rsidRPr="00214798" w:rsidRDefault="00FD53E3">
            <w:pPr>
              <w:spacing w:line="440" w:lineRule="exact"/>
              <w:jc w:val="center"/>
              <w:rPr>
                <w:rFonts w:ascii="Times New Roman" w:eastAsia="仿宋" w:hAnsi="Times New Roman"/>
                <w:sz w:val="28"/>
                <w:szCs w:val="28"/>
              </w:rPr>
            </w:pPr>
            <w:r w:rsidRPr="00214798">
              <w:rPr>
                <w:rFonts w:ascii="Times New Roman" w:eastAsia="仿宋" w:hAnsi="Times New Roman"/>
                <w:sz w:val="28"/>
                <w:szCs w:val="28"/>
              </w:rPr>
              <w:t>实有</w:t>
            </w:r>
            <w:r w:rsidR="00214798">
              <w:rPr>
                <w:rFonts w:ascii="Times New Roman" w:eastAsia="仿宋" w:hAnsi="Times New Roman"/>
                <w:sz w:val="28"/>
                <w:szCs w:val="28"/>
              </w:rPr>
              <w:t>3</w:t>
            </w:r>
            <w:r w:rsidRPr="00214798">
              <w:rPr>
                <w:rFonts w:ascii="Times New Roman" w:eastAsia="仿宋" w:hAnsi="Times New Roman"/>
                <w:sz w:val="28"/>
                <w:szCs w:val="28"/>
              </w:rPr>
              <w:t>人</w:t>
            </w:r>
          </w:p>
        </w:tc>
      </w:tr>
      <w:tr w:rsidR="001B3721" w:rsidRPr="00214798" w14:paraId="154BEBFD" w14:textId="77777777" w:rsidTr="00214798">
        <w:trPr>
          <w:jc w:val="center"/>
        </w:trPr>
        <w:tc>
          <w:tcPr>
            <w:tcW w:w="5384" w:type="dxa"/>
            <w:shd w:val="clear" w:color="auto" w:fill="auto"/>
            <w:vAlign w:val="center"/>
          </w:tcPr>
          <w:p w14:paraId="2A679CAD"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5. </w:t>
            </w:r>
            <w:r w:rsidRPr="00214798">
              <w:rPr>
                <w:rFonts w:ascii="Times New Roman" w:eastAsia="仿宋" w:hAnsi="Times New Roman"/>
                <w:sz w:val="28"/>
                <w:szCs w:val="28"/>
              </w:rPr>
              <w:t>除主席、副主席（轮值执行主席）、部长、副部长、干事外未设其他职务。</w:t>
            </w:r>
          </w:p>
        </w:tc>
        <w:tc>
          <w:tcPr>
            <w:tcW w:w="1593" w:type="dxa"/>
            <w:shd w:val="clear" w:color="auto" w:fill="auto"/>
            <w:vAlign w:val="center"/>
          </w:tcPr>
          <w:p w14:paraId="63F25636" w14:textId="5D511DDD"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62E24CC0"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1EA75A9D" w14:textId="77777777" w:rsidR="001B3721" w:rsidRPr="00214798" w:rsidRDefault="001B3721">
            <w:pPr>
              <w:spacing w:line="440" w:lineRule="exact"/>
              <w:rPr>
                <w:rFonts w:ascii="Times New Roman" w:eastAsia="仿宋" w:hAnsi="Times New Roman"/>
                <w:sz w:val="28"/>
                <w:szCs w:val="28"/>
              </w:rPr>
            </w:pPr>
          </w:p>
        </w:tc>
      </w:tr>
      <w:tr w:rsidR="001B3721" w:rsidRPr="00214798" w14:paraId="5F9449EF" w14:textId="77777777" w:rsidTr="00214798">
        <w:trPr>
          <w:jc w:val="center"/>
        </w:trPr>
        <w:tc>
          <w:tcPr>
            <w:tcW w:w="5384" w:type="dxa"/>
            <w:shd w:val="clear" w:color="auto" w:fill="auto"/>
            <w:vAlign w:val="center"/>
          </w:tcPr>
          <w:p w14:paraId="1CA9102B"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6. </w:t>
            </w:r>
            <w:r w:rsidRPr="00214798">
              <w:rPr>
                <w:rFonts w:ascii="Times New Roman" w:eastAsia="仿宋" w:hAnsi="Times New Roman"/>
                <w:sz w:val="28"/>
                <w:szCs w:val="28"/>
              </w:rPr>
              <w:t>工作人员为共产党员或共青团员。</w:t>
            </w:r>
          </w:p>
        </w:tc>
        <w:tc>
          <w:tcPr>
            <w:tcW w:w="1593" w:type="dxa"/>
            <w:shd w:val="clear" w:color="auto" w:fill="auto"/>
            <w:vAlign w:val="center"/>
          </w:tcPr>
          <w:p w14:paraId="1CDE117F" w14:textId="611717A8"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0E5200BE"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7AF33710" w14:textId="77777777" w:rsidR="001B3721" w:rsidRPr="00214798" w:rsidRDefault="001B3721">
            <w:pPr>
              <w:spacing w:line="440" w:lineRule="exact"/>
              <w:rPr>
                <w:rFonts w:ascii="Times New Roman" w:eastAsia="仿宋" w:hAnsi="Times New Roman"/>
                <w:sz w:val="28"/>
                <w:szCs w:val="28"/>
              </w:rPr>
            </w:pPr>
          </w:p>
        </w:tc>
      </w:tr>
      <w:tr w:rsidR="001B3721" w:rsidRPr="00214798" w14:paraId="31490DE5" w14:textId="77777777" w:rsidTr="00214798">
        <w:trPr>
          <w:jc w:val="center"/>
        </w:trPr>
        <w:tc>
          <w:tcPr>
            <w:tcW w:w="5384" w:type="dxa"/>
            <w:shd w:val="clear" w:color="auto" w:fill="auto"/>
            <w:vAlign w:val="center"/>
          </w:tcPr>
          <w:p w14:paraId="56E55008"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7. </w:t>
            </w:r>
            <w:r w:rsidRPr="00214798">
              <w:rPr>
                <w:rFonts w:ascii="Times New Roman" w:eastAsia="仿宋" w:hAnsi="Times New Roman"/>
                <w:sz w:val="28"/>
                <w:szCs w:val="28"/>
              </w:rPr>
              <w:t>工作人员中除一年级新生外的本专科生最近</w:t>
            </w:r>
            <w:r w:rsidRPr="00214798">
              <w:rPr>
                <w:rFonts w:ascii="Times New Roman" w:eastAsia="仿宋" w:hAnsi="Times New Roman"/>
                <w:sz w:val="28"/>
                <w:szCs w:val="28"/>
              </w:rPr>
              <w:t>1</w:t>
            </w:r>
            <w:r w:rsidRPr="00214798">
              <w:rPr>
                <w:rFonts w:ascii="Times New Roman" w:eastAsia="仿宋" w:hAnsi="Times New Roman"/>
                <w:sz w:val="28"/>
                <w:szCs w:val="28"/>
              </w:rPr>
              <w:t>个学期</w:t>
            </w:r>
            <w:r w:rsidRPr="00214798">
              <w:rPr>
                <w:rFonts w:ascii="Times New Roman" w:eastAsia="仿宋" w:hAnsi="Times New Roman"/>
                <w:sz w:val="28"/>
                <w:szCs w:val="28"/>
              </w:rPr>
              <w:t>/</w:t>
            </w:r>
            <w:r w:rsidRPr="00214798">
              <w:rPr>
                <w:rFonts w:ascii="Times New Roman" w:eastAsia="仿宋" w:hAnsi="Times New Roman"/>
                <w:sz w:val="28"/>
                <w:szCs w:val="28"/>
              </w:rPr>
              <w:t>最近</w:t>
            </w:r>
            <w:r w:rsidRPr="00214798">
              <w:rPr>
                <w:rFonts w:ascii="Times New Roman" w:eastAsia="仿宋" w:hAnsi="Times New Roman"/>
                <w:sz w:val="28"/>
                <w:szCs w:val="28"/>
              </w:rPr>
              <w:t>1</w:t>
            </w:r>
            <w:r w:rsidRPr="00214798">
              <w:rPr>
                <w:rFonts w:ascii="Times New Roman" w:eastAsia="仿宋" w:hAnsi="Times New Roman"/>
                <w:sz w:val="28"/>
                <w:szCs w:val="28"/>
              </w:rPr>
              <w:t>学年</w:t>
            </w:r>
            <w:r w:rsidRPr="00214798">
              <w:rPr>
                <w:rFonts w:ascii="Times New Roman" w:eastAsia="仿宋" w:hAnsi="Times New Roman"/>
                <w:sz w:val="28"/>
                <w:szCs w:val="28"/>
              </w:rPr>
              <w:t>/</w:t>
            </w:r>
            <w:r w:rsidRPr="00214798">
              <w:rPr>
                <w:rFonts w:ascii="Times New Roman" w:eastAsia="仿宋" w:hAnsi="Times New Roman"/>
                <w:sz w:val="28"/>
                <w:szCs w:val="28"/>
              </w:rPr>
              <w:t>入学以来三者取其一，学习成绩综合排名在本专业前</w:t>
            </w:r>
            <w:r w:rsidRPr="00214798">
              <w:rPr>
                <w:rFonts w:ascii="Times New Roman" w:eastAsia="仿宋" w:hAnsi="Times New Roman"/>
                <w:sz w:val="28"/>
                <w:szCs w:val="28"/>
              </w:rPr>
              <w:t>30%</w:t>
            </w:r>
            <w:r w:rsidRPr="00214798">
              <w:rPr>
                <w:rFonts w:ascii="Times New Roman" w:eastAsia="仿宋" w:hAnsi="Times New Roman"/>
                <w:sz w:val="28"/>
                <w:szCs w:val="28"/>
              </w:rPr>
              <w:t>以内，且无课业不及格情况；研究生无课</w:t>
            </w:r>
            <w:r w:rsidRPr="00214798">
              <w:rPr>
                <w:rFonts w:ascii="Times New Roman" w:eastAsia="仿宋" w:hAnsi="Times New Roman"/>
                <w:sz w:val="28"/>
                <w:szCs w:val="28"/>
              </w:rPr>
              <w:lastRenderedPageBreak/>
              <w:t>业不及格情况。</w:t>
            </w:r>
          </w:p>
        </w:tc>
        <w:tc>
          <w:tcPr>
            <w:tcW w:w="1593" w:type="dxa"/>
            <w:shd w:val="clear" w:color="auto" w:fill="auto"/>
            <w:vAlign w:val="center"/>
          </w:tcPr>
          <w:p w14:paraId="363C2690" w14:textId="4FEC028F"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lastRenderedPageBreak/>
              <w:sym w:font="Wingdings 2" w:char="F052"/>
            </w:r>
            <w:r w:rsidRPr="00214798">
              <w:rPr>
                <w:rFonts w:ascii="Times New Roman" w:eastAsia="仿宋" w:hAnsi="Times New Roman"/>
                <w:sz w:val="28"/>
                <w:szCs w:val="28"/>
              </w:rPr>
              <w:t>是</w:t>
            </w:r>
          </w:p>
          <w:p w14:paraId="3CA02C1E"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67C95183" w14:textId="77777777" w:rsidR="001B3721" w:rsidRPr="00214798" w:rsidRDefault="001B3721">
            <w:pPr>
              <w:spacing w:line="440" w:lineRule="exact"/>
              <w:rPr>
                <w:rFonts w:ascii="Times New Roman" w:eastAsia="仿宋" w:hAnsi="Times New Roman"/>
                <w:sz w:val="28"/>
                <w:szCs w:val="28"/>
              </w:rPr>
            </w:pPr>
          </w:p>
        </w:tc>
      </w:tr>
      <w:tr w:rsidR="001B3721" w:rsidRPr="00214798" w14:paraId="590A9822" w14:textId="77777777" w:rsidTr="00214798">
        <w:trPr>
          <w:jc w:val="center"/>
        </w:trPr>
        <w:tc>
          <w:tcPr>
            <w:tcW w:w="5384" w:type="dxa"/>
            <w:shd w:val="clear" w:color="auto" w:fill="auto"/>
            <w:vAlign w:val="center"/>
          </w:tcPr>
          <w:p w14:paraId="5AA6D4F8"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8. </w:t>
            </w:r>
            <w:r w:rsidRPr="00214798">
              <w:rPr>
                <w:rFonts w:ascii="Times New Roman" w:eastAsia="仿宋" w:hAnsi="Times New Roman"/>
                <w:sz w:val="28"/>
                <w:szCs w:val="28"/>
              </w:rPr>
              <w:t>主席团由学生（研究生）代表大会（非其委员会、常务委员会、常任代表会议等）或全体学生（研究生）大会选举产生。</w:t>
            </w:r>
          </w:p>
        </w:tc>
        <w:tc>
          <w:tcPr>
            <w:tcW w:w="1593" w:type="dxa"/>
            <w:shd w:val="clear" w:color="auto" w:fill="auto"/>
            <w:vAlign w:val="center"/>
          </w:tcPr>
          <w:p w14:paraId="4D451292" w14:textId="2B5AC7B9"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6DE65B21"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3942F700" w14:textId="77777777" w:rsidR="001B3721" w:rsidRPr="00214798" w:rsidRDefault="001B3721">
            <w:pPr>
              <w:spacing w:line="440" w:lineRule="exact"/>
              <w:rPr>
                <w:rFonts w:ascii="Times New Roman" w:eastAsia="仿宋" w:hAnsi="Times New Roman"/>
                <w:sz w:val="28"/>
                <w:szCs w:val="28"/>
              </w:rPr>
            </w:pPr>
          </w:p>
        </w:tc>
      </w:tr>
      <w:tr w:rsidR="001B3721" w:rsidRPr="00214798" w14:paraId="442B23EE" w14:textId="77777777" w:rsidTr="00214798">
        <w:trPr>
          <w:jc w:val="center"/>
        </w:trPr>
        <w:tc>
          <w:tcPr>
            <w:tcW w:w="5384" w:type="dxa"/>
            <w:shd w:val="clear" w:color="auto" w:fill="auto"/>
            <w:vAlign w:val="center"/>
          </w:tcPr>
          <w:p w14:paraId="067B4817"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9</w:t>
            </w:r>
            <w:r w:rsidRPr="00214798">
              <w:rPr>
                <w:rFonts w:ascii="Times New Roman" w:eastAsia="仿宋" w:hAnsi="Times New Roman"/>
                <w:color w:val="FF0000"/>
                <w:sz w:val="28"/>
                <w:szCs w:val="28"/>
              </w:rPr>
              <w:t>★</w:t>
            </w:r>
            <w:r w:rsidRPr="00214798">
              <w:rPr>
                <w:rFonts w:ascii="Times New Roman" w:eastAsia="仿宋" w:hAnsi="Times New Roman"/>
                <w:sz w:val="28"/>
                <w:szCs w:val="28"/>
              </w:rPr>
              <w:t xml:space="preserve">. </w:t>
            </w:r>
            <w:r w:rsidRPr="00214798">
              <w:rPr>
                <w:rFonts w:ascii="Times New Roman" w:eastAsia="仿宋" w:hAnsi="Times New Roman"/>
                <w:sz w:val="28"/>
                <w:szCs w:val="28"/>
              </w:rPr>
              <w:t>按期规范召开学生（研究生）代表大会或全体学生（研究生）大会。</w:t>
            </w:r>
          </w:p>
        </w:tc>
        <w:tc>
          <w:tcPr>
            <w:tcW w:w="1593" w:type="dxa"/>
            <w:shd w:val="clear" w:color="auto" w:fill="auto"/>
            <w:vAlign w:val="center"/>
          </w:tcPr>
          <w:p w14:paraId="428957DF" w14:textId="44D4D4BD"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29FCE4B9"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65DF5776" w14:textId="20A40B0F"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召开日期为：</w:t>
            </w:r>
            <w:r w:rsidR="00214798">
              <w:rPr>
                <w:rFonts w:ascii="Times New Roman" w:eastAsia="仿宋" w:hAnsi="Times New Roman" w:hint="eastAsia"/>
                <w:sz w:val="28"/>
                <w:szCs w:val="28"/>
              </w:rPr>
              <w:t>2</w:t>
            </w:r>
            <w:r w:rsidR="00214798">
              <w:rPr>
                <w:rFonts w:ascii="Times New Roman" w:eastAsia="仿宋" w:hAnsi="Times New Roman"/>
                <w:sz w:val="28"/>
                <w:szCs w:val="28"/>
              </w:rPr>
              <w:t>022.11.03</w:t>
            </w:r>
          </w:p>
        </w:tc>
      </w:tr>
      <w:tr w:rsidR="001B3721" w:rsidRPr="00214798" w14:paraId="3ABDB84B" w14:textId="77777777" w:rsidTr="00214798">
        <w:trPr>
          <w:jc w:val="center"/>
        </w:trPr>
        <w:tc>
          <w:tcPr>
            <w:tcW w:w="5384" w:type="dxa"/>
            <w:shd w:val="clear" w:color="auto" w:fill="auto"/>
            <w:vAlign w:val="center"/>
          </w:tcPr>
          <w:p w14:paraId="460E480A"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10. </w:t>
            </w:r>
            <w:r w:rsidRPr="00214798">
              <w:rPr>
                <w:rFonts w:ascii="Times New Roman" w:eastAsia="仿宋" w:hAnsi="Times New Roman"/>
                <w:sz w:val="28"/>
                <w:szCs w:val="28"/>
              </w:rPr>
              <w:t>开展了春、秋季</w:t>
            </w:r>
            <w:r w:rsidR="009C51FB" w:rsidRPr="00214798">
              <w:rPr>
                <w:rFonts w:ascii="Times New Roman" w:eastAsia="仿宋" w:hAnsi="Times New Roman" w:hint="eastAsia"/>
                <w:sz w:val="28"/>
                <w:szCs w:val="28"/>
              </w:rPr>
              <w:t>研究生</w:t>
            </w:r>
            <w:r w:rsidRPr="00214798">
              <w:rPr>
                <w:rFonts w:ascii="Times New Roman" w:eastAsia="仿宋" w:hAnsi="Times New Roman"/>
                <w:sz w:val="28"/>
                <w:szCs w:val="28"/>
              </w:rPr>
              <w:t>会组织工作人员全员培训。</w:t>
            </w:r>
          </w:p>
        </w:tc>
        <w:tc>
          <w:tcPr>
            <w:tcW w:w="1593" w:type="dxa"/>
            <w:shd w:val="clear" w:color="auto" w:fill="auto"/>
            <w:vAlign w:val="center"/>
          </w:tcPr>
          <w:p w14:paraId="2CEE74A9" w14:textId="219E5A3F"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52FE46BE"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7FECCE92" w14:textId="77777777" w:rsidR="001B3721" w:rsidRPr="00214798" w:rsidRDefault="001B3721">
            <w:pPr>
              <w:spacing w:line="440" w:lineRule="exact"/>
              <w:jc w:val="left"/>
              <w:rPr>
                <w:rFonts w:ascii="Times New Roman" w:eastAsia="仿宋" w:hAnsi="Times New Roman"/>
                <w:sz w:val="28"/>
                <w:szCs w:val="28"/>
              </w:rPr>
            </w:pPr>
          </w:p>
        </w:tc>
      </w:tr>
      <w:tr w:rsidR="001B3721" w:rsidRPr="00214798" w14:paraId="57EF8155" w14:textId="77777777" w:rsidTr="00214798">
        <w:trPr>
          <w:jc w:val="center"/>
        </w:trPr>
        <w:tc>
          <w:tcPr>
            <w:tcW w:w="5384" w:type="dxa"/>
            <w:shd w:val="clear" w:color="auto" w:fill="auto"/>
            <w:vAlign w:val="center"/>
          </w:tcPr>
          <w:p w14:paraId="1B53D576" w14:textId="77777777" w:rsidR="001B3721" w:rsidRPr="00214798" w:rsidRDefault="00FD53E3">
            <w:pPr>
              <w:numPr>
                <w:ilvl w:val="0"/>
                <w:numId w:val="2"/>
              </w:numPr>
              <w:spacing w:line="440" w:lineRule="exact"/>
              <w:rPr>
                <w:rFonts w:ascii="Times New Roman" w:eastAsia="仿宋" w:hAnsi="Times New Roman"/>
                <w:sz w:val="28"/>
                <w:szCs w:val="28"/>
              </w:rPr>
            </w:pPr>
            <w:r w:rsidRPr="00214798">
              <w:rPr>
                <w:rFonts w:ascii="Times New Roman" w:eastAsia="仿宋" w:hAnsi="Times New Roman"/>
                <w:sz w:val="28"/>
                <w:szCs w:val="28"/>
              </w:rPr>
              <w:t>工作人员参加评奖评优、测评加分、推荐免试攻读研究生等事项时，依据评议结果择优提名，未与其岗位简单挂钩。</w:t>
            </w:r>
          </w:p>
        </w:tc>
        <w:tc>
          <w:tcPr>
            <w:tcW w:w="1593" w:type="dxa"/>
            <w:shd w:val="clear" w:color="auto" w:fill="auto"/>
            <w:vAlign w:val="center"/>
          </w:tcPr>
          <w:p w14:paraId="7A30DCE4" w14:textId="758B9607"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3F970C8A"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20C8F1C3" w14:textId="77777777" w:rsidR="001B3721" w:rsidRPr="00214798" w:rsidRDefault="001B3721">
            <w:pPr>
              <w:spacing w:line="440" w:lineRule="exact"/>
              <w:jc w:val="left"/>
              <w:rPr>
                <w:rFonts w:ascii="Times New Roman" w:eastAsia="仿宋" w:hAnsi="Times New Roman"/>
                <w:sz w:val="28"/>
                <w:szCs w:val="28"/>
              </w:rPr>
            </w:pPr>
          </w:p>
        </w:tc>
      </w:tr>
      <w:tr w:rsidR="001B3721" w:rsidRPr="00214798" w14:paraId="6BF2B7FB" w14:textId="77777777" w:rsidTr="00214798">
        <w:trPr>
          <w:jc w:val="center"/>
        </w:trPr>
        <w:tc>
          <w:tcPr>
            <w:tcW w:w="5384" w:type="dxa"/>
            <w:shd w:val="clear" w:color="auto" w:fill="auto"/>
            <w:vAlign w:val="center"/>
          </w:tcPr>
          <w:p w14:paraId="1A417C43"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 xml:space="preserve">12. </w:t>
            </w:r>
            <w:r w:rsidRPr="00214798">
              <w:rPr>
                <w:rFonts w:ascii="Times New Roman" w:eastAsia="仿宋" w:hAnsi="Times New Roman"/>
                <w:sz w:val="28"/>
                <w:szCs w:val="28"/>
              </w:rPr>
              <w:t>党组织定期听取</w:t>
            </w:r>
            <w:r w:rsidR="009C51FB" w:rsidRPr="00214798">
              <w:rPr>
                <w:rFonts w:ascii="Times New Roman" w:eastAsia="仿宋" w:hAnsi="Times New Roman" w:hint="eastAsia"/>
                <w:sz w:val="28"/>
                <w:szCs w:val="28"/>
              </w:rPr>
              <w:t>研究生</w:t>
            </w:r>
            <w:r w:rsidRPr="00214798">
              <w:rPr>
                <w:rFonts w:ascii="Times New Roman" w:eastAsia="仿宋" w:hAnsi="Times New Roman"/>
                <w:sz w:val="28"/>
                <w:szCs w:val="28"/>
              </w:rPr>
              <w:t>会组织工作汇报，研究决定重大事项。</w:t>
            </w:r>
          </w:p>
        </w:tc>
        <w:tc>
          <w:tcPr>
            <w:tcW w:w="1593" w:type="dxa"/>
            <w:shd w:val="clear" w:color="auto" w:fill="auto"/>
            <w:vAlign w:val="center"/>
          </w:tcPr>
          <w:p w14:paraId="5D48DCC5" w14:textId="2578E7E7"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4F4A67E1"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747FF54E" w14:textId="77777777" w:rsidR="001B3721" w:rsidRPr="00214798" w:rsidRDefault="001B3721">
            <w:pPr>
              <w:spacing w:line="440" w:lineRule="exact"/>
              <w:jc w:val="left"/>
              <w:rPr>
                <w:rFonts w:ascii="Times New Roman" w:eastAsia="仿宋" w:hAnsi="Times New Roman"/>
                <w:sz w:val="28"/>
                <w:szCs w:val="28"/>
              </w:rPr>
            </w:pPr>
          </w:p>
        </w:tc>
      </w:tr>
      <w:tr w:rsidR="001B3721" w:rsidRPr="00214798" w14:paraId="197F4B4A" w14:textId="77777777" w:rsidTr="00214798">
        <w:trPr>
          <w:jc w:val="center"/>
        </w:trPr>
        <w:tc>
          <w:tcPr>
            <w:tcW w:w="5384" w:type="dxa"/>
            <w:shd w:val="clear" w:color="auto" w:fill="auto"/>
            <w:vAlign w:val="center"/>
          </w:tcPr>
          <w:p w14:paraId="598901C2"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13</w:t>
            </w:r>
            <w:r w:rsidRPr="00214798">
              <w:rPr>
                <w:rFonts w:ascii="Times New Roman" w:eastAsia="仿宋" w:hAnsi="Times New Roman"/>
                <w:color w:val="FF0000"/>
                <w:sz w:val="28"/>
                <w:szCs w:val="28"/>
              </w:rPr>
              <w:t>★</w:t>
            </w:r>
            <w:r w:rsidRPr="00214798">
              <w:rPr>
                <w:rFonts w:ascii="Times New Roman" w:eastAsia="仿宋" w:hAnsi="Times New Roman"/>
                <w:sz w:val="28"/>
                <w:szCs w:val="28"/>
              </w:rPr>
              <w:t xml:space="preserve">. </w:t>
            </w:r>
            <w:r w:rsidRPr="00214798">
              <w:rPr>
                <w:rFonts w:ascii="Times New Roman" w:eastAsia="仿宋" w:hAnsi="Times New Roman"/>
                <w:sz w:val="28"/>
                <w:szCs w:val="28"/>
              </w:rPr>
              <w:t>明确</w:t>
            </w:r>
            <w:r w:rsidRPr="00214798">
              <w:rPr>
                <w:rFonts w:ascii="Times New Roman" w:eastAsia="仿宋" w:hAnsi="Times New Roman"/>
                <w:sz w:val="28"/>
                <w:szCs w:val="28"/>
              </w:rPr>
              <w:t>1</w:t>
            </w:r>
            <w:r w:rsidRPr="00214798">
              <w:rPr>
                <w:rFonts w:ascii="Times New Roman" w:eastAsia="仿宋" w:hAnsi="Times New Roman"/>
                <w:sz w:val="28"/>
                <w:szCs w:val="28"/>
              </w:rPr>
              <w:t>名团组织负责人指导院级</w:t>
            </w:r>
            <w:r w:rsidR="009C51FB" w:rsidRPr="00214798">
              <w:rPr>
                <w:rFonts w:ascii="Times New Roman" w:eastAsia="仿宋" w:hAnsi="Times New Roman" w:hint="eastAsia"/>
                <w:sz w:val="28"/>
                <w:szCs w:val="28"/>
              </w:rPr>
              <w:t>研究生会</w:t>
            </w:r>
            <w:r w:rsidRPr="00214798">
              <w:rPr>
                <w:rFonts w:ascii="Times New Roman" w:eastAsia="仿宋" w:hAnsi="Times New Roman"/>
                <w:sz w:val="28"/>
                <w:szCs w:val="28"/>
              </w:rPr>
              <w:t>组织；聘任团委老师担任院级</w:t>
            </w:r>
            <w:r w:rsidR="009C51FB" w:rsidRPr="00214798">
              <w:rPr>
                <w:rFonts w:ascii="Times New Roman" w:eastAsia="仿宋" w:hAnsi="Times New Roman" w:hint="eastAsia"/>
                <w:sz w:val="28"/>
                <w:szCs w:val="28"/>
              </w:rPr>
              <w:t>研究生</w:t>
            </w:r>
            <w:r w:rsidRPr="00214798">
              <w:rPr>
                <w:rFonts w:ascii="Times New Roman" w:eastAsia="仿宋" w:hAnsi="Times New Roman"/>
                <w:sz w:val="28"/>
                <w:szCs w:val="28"/>
              </w:rPr>
              <w:t>会秘书长。</w:t>
            </w:r>
          </w:p>
        </w:tc>
        <w:tc>
          <w:tcPr>
            <w:tcW w:w="1593" w:type="dxa"/>
            <w:shd w:val="clear" w:color="auto" w:fill="auto"/>
            <w:vAlign w:val="center"/>
          </w:tcPr>
          <w:p w14:paraId="781546C4" w14:textId="7FB86693"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6348BE7E"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78C0DA30" w14:textId="77777777" w:rsidR="001B3721" w:rsidRPr="00214798" w:rsidRDefault="001B3721">
            <w:pPr>
              <w:spacing w:line="440" w:lineRule="exact"/>
              <w:jc w:val="left"/>
              <w:rPr>
                <w:rFonts w:ascii="Times New Roman" w:eastAsia="仿宋" w:hAnsi="Times New Roman"/>
                <w:sz w:val="28"/>
                <w:szCs w:val="28"/>
              </w:rPr>
            </w:pPr>
          </w:p>
        </w:tc>
      </w:tr>
      <w:tr w:rsidR="001B3721" w14:paraId="066141DA" w14:textId="77777777" w:rsidTr="00214798">
        <w:trPr>
          <w:jc w:val="center"/>
        </w:trPr>
        <w:tc>
          <w:tcPr>
            <w:tcW w:w="5384" w:type="dxa"/>
            <w:shd w:val="clear" w:color="auto" w:fill="auto"/>
            <w:vAlign w:val="center"/>
          </w:tcPr>
          <w:p w14:paraId="4378266E" w14:textId="77777777" w:rsidR="001B3721" w:rsidRPr="00214798"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14▲.</w:t>
            </w:r>
            <w:r w:rsidR="009C51FB" w:rsidRPr="00214798">
              <w:rPr>
                <w:rFonts w:ascii="Times New Roman" w:eastAsia="仿宋" w:hAnsi="Times New Roman" w:hint="eastAsia"/>
                <w:sz w:val="28"/>
                <w:szCs w:val="28"/>
              </w:rPr>
              <w:t>研究生</w:t>
            </w:r>
            <w:r w:rsidRPr="00214798">
              <w:rPr>
                <w:rFonts w:ascii="Times New Roman" w:eastAsia="仿宋" w:hAnsi="Times New Roman"/>
                <w:sz w:val="28"/>
                <w:szCs w:val="28"/>
              </w:rPr>
              <w:t>会工作机构应成立团支部，团支部书记由</w:t>
            </w:r>
            <w:r w:rsidR="009C51FB" w:rsidRPr="00214798">
              <w:rPr>
                <w:rFonts w:ascii="Times New Roman" w:eastAsia="仿宋" w:hAnsi="Times New Roman" w:hint="eastAsia"/>
                <w:sz w:val="28"/>
                <w:szCs w:val="28"/>
              </w:rPr>
              <w:t>研究生</w:t>
            </w:r>
            <w:r w:rsidRPr="00214798">
              <w:rPr>
                <w:rFonts w:ascii="Times New Roman" w:eastAsia="仿宋" w:hAnsi="Times New Roman"/>
                <w:sz w:val="28"/>
                <w:szCs w:val="28"/>
              </w:rPr>
              <w:t>会主席团成员担任。</w:t>
            </w:r>
          </w:p>
        </w:tc>
        <w:tc>
          <w:tcPr>
            <w:tcW w:w="1593" w:type="dxa"/>
            <w:shd w:val="clear" w:color="auto" w:fill="auto"/>
            <w:vAlign w:val="center"/>
          </w:tcPr>
          <w:p w14:paraId="73672DEA" w14:textId="28876552" w:rsidR="001B3721" w:rsidRPr="00214798" w:rsidRDefault="00214798">
            <w:pPr>
              <w:spacing w:line="440" w:lineRule="exact"/>
              <w:rPr>
                <w:rFonts w:ascii="Times New Roman" w:eastAsia="仿宋" w:hAnsi="Times New Roman"/>
                <w:sz w:val="28"/>
                <w:szCs w:val="28"/>
              </w:rPr>
            </w:pPr>
            <w:r w:rsidRPr="00673D3B">
              <w:rPr>
                <w:rFonts w:ascii="方正仿宋简体" w:eastAsia="方正仿宋简体" w:hint="eastAsia"/>
                <w:sz w:val="24"/>
              </w:rPr>
              <w:sym w:font="Wingdings 2" w:char="F052"/>
            </w:r>
            <w:r w:rsidRPr="00214798">
              <w:rPr>
                <w:rFonts w:ascii="Times New Roman" w:eastAsia="仿宋" w:hAnsi="Times New Roman"/>
                <w:sz w:val="28"/>
                <w:szCs w:val="28"/>
              </w:rPr>
              <w:t>是</w:t>
            </w:r>
          </w:p>
          <w:p w14:paraId="58594FAF" w14:textId="77777777" w:rsidR="001B3721" w:rsidRDefault="00FD53E3">
            <w:pPr>
              <w:spacing w:line="440" w:lineRule="exact"/>
              <w:rPr>
                <w:rFonts w:ascii="Times New Roman" w:eastAsia="仿宋" w:hAnsi="Times New Roman"/>
                <w:sz w:val="28"/>
                <w:szCs w:val="28"/>
              </w:rPr>
            </w:pPr>
            <w:r w:rsidRPr="00214798">
              <w:rPr>
                <w:rFonts w:ascii="Times New Roman" w:eastAsia="仿宋" w:hAnsi="Times New Roman"/>
                <w:sz w:val="28"/>
                <w:szCs w:val="28"/>
              </w:rPr>
              <w:t>□</w:t>
            </w:r>
            <w:r w:rsidRPr="00214798">
              <w:rPr>
                <w:rFonts w:ascii="Times New Roman" w:eastAsia="仿宋" w:hAnsi="Times New Roman"/>
                <w:sz w:val="28"/>
                <w:szCs w:val="28"/>
              </w:rPr>
              <w:t>否</w:t>
            </w:r>
          </w:p>
        </w:tc>
        <w:tc>
          <w:tcPr>
            <w:tcW w:w="1956" w:type="dxa"/>
            <w:shd w:val="clear" w:color="auto" w:fill="auto"/>
            <w:vAlign w:val="center"/>
          </w:tcPr>
          <w:p w14:paraId="7552D924" w14:textId="77777777" w:rsidR="001B3721" w:rsidRDefault="001B3721">
            <w:pPr>
              <w:spacing w:line="440" w:lineRule="exact"/>
              <w:jc w:val="left"/>
              <w:rPr>
                <w:rFonts w:ascii="Times New Roman" w:eastAsia="仿宋" w:hAnsi="Times New Roman"/>
                <w:sz w:val="28"/>
                <w:szCs w:val="28"/>
              </w:rPr>
            </w:pPr>
          </w:p>
        </w:tc>
      </w:tr>
    </w:tbl>
    <w:p w14:paraId="5C2800C4" w14:textId="77777777" w:rsidR="001B3721" w:rsidRDefault="00FD53E3">
      <w:pPr>
        <w:spacing w:line="560" w:lineRule="exact"/>
        <w:ind w:leftChars="300" w:left="630"/>
        <w:rPr>
          <w:rFonts w:ascii="Times New Roman" w:eastAsia="仿宋" w:hAnsi="Times New Roman"/>
          <w:b/>
          <w:bCs/>
          <w:sz w:val="32"/>
          <w:szCs w:val="32"/>
        </w:rPr>
      </w:pPr>
      <w:r>
        <w:rPr>
          <w:rFonts w:ascii="Times New Roman" w:eastAsia="仿宋" w:hAnsi="Times New Roman"/>
          <w:b/>
          <w:bCs/>
          <w:sz w:val="32"/>
          <w:szCs w:val="32"/>
        </w:rPr>
        <w:t>二、二级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会组织架构表</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308"/>
        <w:gridCol w:w="851"/>
        <w:gridCol w:w="6060"/>
      </w:tblGrid>
      <w:tr w:rsidR="001B3721" w:rsidRPr="0097117E" w14:paraId="014408E2" w14:textId="77777777" w:rsidTr="007177D6">
        <w:trPr>
          <w:trHeight w:val="636"/>
          <w:jc w:val="center"/>
        </w:trPr>
        <w:tc>
          <w:tcPr>
            <w:tcW w:w="699" w:type="dxa"/>
            <w:vAlign w:val="center"/>
          </w:tcPr>
          <w:p w14:paraId="05B23E5E" w14:textId="77777777" w:rsidR="001B3721" w:rsidRPr="0097117E" w:rsidRDefault="00FD53E3" w:rsidP="00404203">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序号</w:t>
            </w:r>
          </w:p>
        </w:tc>
        <w:tc>
          <w:tcPr>
            <w:tcW w:w="1308" w:type="dxa"/>
            <w:vAlign w:val="center"/>
          </w:tcPr>
          <w:p w14:paraId="220F437D" w14:textId="77777777" w:rsidR="001B3721" w:rsidRPr="0097117E" w:rsidRDefault="00FD53E3" w:rsidP="00404203">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机构名称</w:t>
            </w:r>
          </w:p>
        </w:tc>
        <w:tc>
          <w:tcPr>
            <w:tcW w:w="851" w:type="dxa"/>
            <w:vAlign w:val="center"/>
          </w:tcPr>
          <w:p w14:paraId="3E9CD3BF" w14:textId="77777777" w:rsidR="001B3721" w:rsidRPr="0097117E" w:rsidRDefault="00FD53E3" w:rsidP="00404203">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人数</w:t>
            </w:r>
          </w:p>
        </w:tc>
        <w:tc>
          <w:tcPr>
            <w:tcW w:w="6060" w:type="dxa"/>
            <w:vAlign w:val="center"/>
          </w:tcPr>
          <w:p w14:paraId="21742F37" w14:textId="77777777" w:rsidR="001B3721" w:rsidRPr="0097117E" w:rsidRDefault="00FD53E3" w:rsidP="007177D6">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主要职责</w:t>
            </w:r>
          </w:p>
        </w:tc>
      </w:tr>
      <w:tr w:rsidR="001B3721" w:rsidRPr="0097117E" w14:paraId="07E9EB0F" w14:textId="77777777" w:rsidTr="00404203">
        <w:trPr>
          <w:trHeight w:val="582"/>
          <w:jc w:val="center"/>
        </w:trPr>
        <w:tc>
          <w:tcPr>
            <w:tcW w:w="699" w:type="dxa"/>
            <w:vAlign w:val="center"/>
          </w:tcPr>
          <w:p w14:paraId="2A15668C" w14:textId="77777777" w:rsidR="001B3721" w:rsidRPr="0097117E" w:rsidRDefault="00FD53E3" w:rsidP="00404203">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1</w:t>
            </w:r>
          </w:p>
        </w:tc>
        <w:tc>
          <w:tcPr>
            <w:tcW w:w="1308" w:type="dxa"/>
            <w:vAlign w:val="center"/>
          </w:tcPr>
          <w:p w14:paraId="120BD54A" w14:textId="77777777" w:rsidR="001B3721" w:rsidRPr="0097117E" w:rsidRDefault="00FD53E3" w:rsidP="00404203">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主席团</w:t>
            </w:r>
          </w:p>
        </w:tc>
        <w:tc>
          <w:tcPr>
            <w:tcW w:w="851" w:type="dxa"/>
            <w:vAlign w:val="center"/>
          </w:tcPr>
          <w:p w14:paraId="6B024159" w14:textId="5A1C1B58" w:rsidR="001B3721" w:rsidRPr="0097117E" w:rsidRDefault="00214798" w:rsidP="00404203">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3</w:t>
            </w:r>
          </w:p>
        </w:tc>
        <w:tc>
          <w:tcPr>
            <w:tcW w:w="6060" w:type="dxa"/>
            <w:vAlign w:val="center"/>
          </w:tcPr>
          <w:p w14:paraId="5091E423" w14:textId="21657609" w:rsidR="001B3721" w:rsidRPr="0097117E" w:rsidRDefault="00404203" w:rsidP="007177D6">
            <w:pPr>
              <w:ind w:firstLineChars="200" w:firstLine="440"/>
              <w:rPr>
                <w:rFonts w:ascii="Times New Roman" w:eastAsia="仿宋" w:hAnsi="Times New Roman"/>
                <w:sz w:val="22"/>
                <w:szCs w:val="22"/>
              </w:rPr>
            </w:pPr>
            <w:r w:rsidRPr="0097117E">
              <w:rPr>
                <w:rFonts w:ascii="Times New Roman" w:eastAsia="仿宋" w:hAnsi="Times New Roman" w:hint="eastAsia"/>
                <w:sz w:val="22"/>
                <w:szCs w:val="22"/>
              </w:rPr>
              <w:t>在院团委的指导下，全面负责院研究生会的工作；负责各项活动整体计划的制定、落实与总结；统筹、协调、检查和督促各部门工作的开展，指导各项活动有序进行；加强与各院兄弟研会交流沟通，各项工作互相学习，取长补短；对接校研会工作，完成年度各项考评材料汇总提交</w:t>
            </w:r>
          </w:p>
        </w:tc>
      </w:tr>
      <w:tr w:rsidR="001B3721" w:rsidRPr="0097117E" w14:paraId="292B0257" w14:textId="77777777" w:rsidTr="00404203">
        <w:trPr>
          <w:trHeight w:val="527"/>
          <w:jc w:val="center"/>
        </w:trPr>
        <w:tc>
          <w:tcPr>
            <w:tcW w:w="699" w:type="dxa"/>
            <w:vAlign w:val="center"/>
          </w:tcPr>
          <w:p w14:paraId="33EB57D8" w14:textId="77777777" w:rsidR="001B3721" w:rsidRPr="0097117E" w:rsidRDefault="00FD53E3" w:rsidP="00404203">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2</w:t>
            </w:r>
          </w:p>
        </w:tc>
        <w:tc>
          <w:tcPr>
            <w:tcW w:w="1308" w:type="dxa"/>
            <w:vAlign w:val="center"/>
          </w:tcPr>
          <w:p w14:paraId="6695D88D" w14:textId="0112209D" w:rsidR="001B3721" w:rsidRPr="0097117E" w:rsidRDefault="00214798" w:rsidP="00404203">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办公室</w:t>
            </w:r>
          </w:p>
        </w:tc>
        <w:tc>
          <w:tcPr>
            <w:tcW w:w="851" w:type="dxa"/>
            <w:vAlign w:val="center"/>
          </w:tcPr>
          <w:p w14:paraId="1DA18652" w14:textId="3DE5DF8E" w:rsidR="001B3721" w:rsidRPr="0097117E" w:rsidRDefault="00214798" w:rsidP="00404203">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4</w:t>
            </w:r>
          </w:p>
        </w:tc>
        <w:tc>
          <w:tcPr>
            <w:tcW w:w="6060" w:type="dxa"/>
            <w:vAlign w:val="center"/>
          </w:tcPr>
          <w:p w14:paraId="58AABD3F" w14:textId="12B9A1E4" w:rsidR="001B3721" w:rsidRPr="0097117E" w:rsidRDefault="007177D6" w:rsidP="007177D6">
            <w:pPr>
              <w:ind w:firstLineChars="200" w:firstLine="440"/>
              <w:rPr>
                <w:rFonts w:ascii="仿宋_GB2312" w:eastAsia="仿宋_GB2312"/>
                <w:sz w:val="22"/>
                <w:szCs w:val="22"/>
              </w:rPr>
            </w:pPr>
            <w:r w:rsidRPr="0097117E">
              <w:rPr>
                <w:rFonts w:ascii="仿宋_GB2312" w:eastAsia="仿宋_GB2312" w:hint="eastAsia"/>
                <w:sz w:val="22"/>
                <w:szCs w:val="22"/>
              </w:rPr>
              <w:t>负责研究生会内部上传下达、表格制作、档案整理、活动用品采购、证书打印与下发、财务报销等日常工作；负责研究生会的招新、换届等人员改动的相关工作；负责组织召开研究生会例会；负责研究生会各项会议、活动的签到考勤及记录，及时汇总会议、活动的相关材料；负责配合理学院党政活动的开展。</w:t>
            </w:r>
          </w:p>
        </w:tc>
      </w:tr>
      <w:tr w:rsidR="007177D6" w:rsidRPr="0097117E" w14:paraId="0D6D26F6" w14:textId="77777777" w:rsidTr="00404203">
        <w:trPr>
          <w:trHeight w:val="576"/>
          <w:jc w:val="center"/>
        </w:trPr>
        <w:tc>
          <w:tcPr>
            <w:tcW w:w="699" w:type="dxa"/>
            <w:vAlign w:val="center"/>
          </w:tcPr>
          <w:p w14:paraId="72057F05" w14:textId="35AAB44B"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3</w:t>
            </w:r>
          </w:p>
        </w:tc>
        <w:tc>
          <w:tcPr>
            <w:tcW w:w="1308" w:type="dxa"/>
            <w:vAlign w:val="center"/>
          </w:tcPr>
          <w:p w14:paraId="57E6E497" w14:textId="0E26DF1B"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宣传部</w:t>
            </w:r>
          </w:p>
        </w:tc>
        <w:tc>
          <w:tcPr>
            <w:tcW w:w="851" w:type="dxa"/>
            <w:vAlign w:val="center"/>
          </w:tcPr>
          <w:p w14:paraId="4FDC65C6" w14:textId="3996439B"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sz w:val="22"/>
                <w:szCs w:val="22"/>
              </w:rPr>
              <w:t>4</w:t>
            </w:r>
          </w:p>
        </w:tc>
        <w:tc>
          <w:tcPr>
            <w:tcW w:w="6060" w:type="dxa"/>
            <w:vAlign w:val="center"/>
          </w:tcPr>
          <w:p w14:paraId="55392C81" w14:textId="0C1EB7F9" w:rsidR="007177D6" w:rsidRPr="0097117E" w:rsidRDefault="007177D6" w:rsidP="007177D6">
            <w:pPr>
              <w:ind w:firstLineChars="200" w:firstLine="440"/>
              <w:rPr>
                <w:rFonts w:ascii="仿宋_GB2312" w:eastAsia="仿宋_GB2312"/>
                <w:sz w:val="22"/>
                <w:szCs w:val="22"/>
              </w:rPr>
            </w:pPr>
            <w:r w:rsidRPr="0097117E">
              <w:rPr>
                <w:rFonts w:ascii="仿宋_GB2312" w:eastAsia="仿宋_GB2312" w:hint="eastAsia"/>
                <w:sz w:val="22"/>
                <w:szCs w:val="22"/>
              </w:rPr>
              <w:t>负责全体研究生思想引领、科研道德、安全教育等宣讲、宣传工作；负责全体研究生、院研究生会活动的前期宣传和后期即时报道；负责院研究生会的宣传技能培训；运营管理理学院研究生会官Q；协助学生会其他部门开展工作，使各部门工</w:t>
            </w:r>
            <w:r w:rsidRPr="0097117E">
              <w:rPr>
                <w:rFonts w:ascii="仿宋_GB2312" w:eastAsia="仿宋_GB2312" w:hint="eastAsia"/>
                <w:sz w:val="22"/>
                <w:szCs w:val="22"/>
              </w:rPr>
              <w:lastRenderedPageBreak/>
              <w:t>作更好的完成。</w:t>
            </w:r>
          </w:p>
        </w:tc>
      </w:tr>
      <w:tr w:rsidR="007177D6" w:rsidRPr="0097117E" w14:paraId="606F4630" w14:textId="77777777" w:rsidTr="00404203">
        <w:trPr>
          <w:trHeight w:val="576"/>
          <w:jc w:val="center"/>
        </w:trPr>
        <w:tc>
          <w:tcPr>
            <w:tcW w:w="699" w:type="dxa"/>
            <w:vAlign w:val="center"/>
          </w:tcPr>
          <w:p w14:paraId="313D0EF8" w14:textId="70D37709"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lastRenderedPageBreak/>
              <w:t>4</w:t>
            </w:r>
          </w:p>
        </w:tc>
        <w:tc>
          <w:tcPr>
            <w:tcW w:w="1308" w:type="dxa"/>
            <w:vAlign w:val="center"/>
          </w:tcPr>
          <w:p w14:paraId="0E73FCB7" w14:textId="3A4EE0BB"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文体部</w:t>
            </w:r>
          </w:p>
        </w:tc>
        <w:tc>
          <w:tcPr>
            <w:tcW w:w="851" w:type="dxa"/>
            <w:vAlign w:val="center"/>
          </w:tcPr>
          <w:p w14:paraId="12B2A9F0" w14:textId="54AC5172"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4</w:t>
            </w:r>
          </w:p>
        </w:tc>
        <w:tc>
          <w:tcPr>
            <w:tcW w:w="6060" w:type="dxa"/>
            <w:vAlign w:val="center"/>
          </w:tcPr>
          <w:p w14:paraId="6B2E0B2A" w14:textId="6487DB4A" w:rsidR="007177D6" w:rsidRPr="0097117E" w:rsidRDefault="007177D6" w:rsidP="007177D6">
            <w:pPr>
              <w:ind w:firstLineChars="200" w:firstLine="440"/>
              <w:rPr>
                <w:rFonts w:ascii="仿宋_GB2312" w:eastAsia="仿宋_GB2312"/>
                <w:sz w:val="22"/>
                <w:szCs w:val="22"/>
              </w:rPr>
            </w:pPr>
            <w:r w:rsidRPr="0097117E">
              <w:rPr>
                <w:rFonts w:ascii="仿宋_GB2312" w:eastAsia="仿宋_GB2312" w:hint="eastAsia"/>
                <w:sz w:val="22"/>
                <w:szCs w:val="22"/>
              </w:rPr>
              <w:t>负责组织策划全体研究生喜闻乐见的各项文艺、体育活动，丰富研究生生活；活动的教室场地、器材借用与归还，活动会场布置，横幅张贴；活动主持、礼仪或裁判选定与培训；积极了解并配合本科生的文体活动的开展，实现研本互动；配合校研会或其他学院文体活动的开展。</w:t>
            </w:r>
          </w:p>
        </w:tc>
      </w:tr>
      <w:tr w:rsidR="007177D6" w:rsidRPr="0097117E" w14:paraId="1541E135" w14:textId="77777777" w:rsidTr="00404203">
        <w:trPr>
          <w:trHeight w:val="576"/>
          <w:jc w:val="center"/>
        </w:trPr>
        <w:tc>
          <w:tcPr>
            <w:tcW w:w="699" w:type="dxa"/>
            <w:vAlign w:val="center"/>
          </w:tcPr>
          <w:p w14:paraId="0B8D8ED2" w14:textId="1B695BF6"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5</w:t>
            </w:r>
          </w:p>
        </w:tc>
        <w:tc>
          <w:tcPr>
            <w:tcW w:w="1308" w:type="dxa"/>
            <w:vAlign w:val="center"/>
          </w:tcPr>
          <w:p w14:paraId="50ACC67C" w14:textId="0385425B"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学术部</w:t>
            </w:r>
          </w:p>
        </w:tc>
        <w:tc>
          <w:tcPr>
            <w:tcW w:w="851" w:type="dxa"/>
            <w:vAlign w:val="center"/>
          </w:tcPr>
          <w:p w14:paraId="0F4765BB" w14:textId="71BD6ED5" w:rsidR="007177D6" w:rsidRPr="0097117E" w:rsidRDefault="007177D6" w:rsidP="007177D6">
            <w:pPr>
              <w:spacing w:line="560" w:lineRule="exact"/>
              <w:jc w:val="center"/>
              <w:rPr>
                <w:rFonts w:ascii="Times New Roman" w:eastAsia="仿宋" w:hAnsi="Times New Roman"/>
                <w:sz w:val="22"/>
                <w:szCs w:val="22"/>
              </w:rPr>
            </w:pPr>
            <w:r w:rsidRPr="0097117E">
              <w:rPr>
                <w:rFonts w:ascii="Times New Roman" w:eastAsia="仿宋" w:hAnsi="Times New Roman" w:hint="eastAsia"/>
                <w:sz w:val="22"/>
                <w:szCs w:val="22"/>
              </w:rPr>
              <w:t>4</w:t>
            </w:r>
          </w:p>
        </w:tc>
        <w:tc>
          <w:tcPr>
            <w:tcW w:w="6060" w:type="dxa"/>
            <w:vAlign w:val="center"/>
          </w:tcPr>
          <w:p w14:paraId="411672E0" w14:textId="65726273" w:rsidR="007177D6" w:rsidRPr="0097117E" w:rsidRDefault="007177D6" w:rsidP="007177D6">
            <w:pPr>
              <w:ind w:firstLineChars="200" w:firstLine="440"/>
              <w:rPr>
                <w:rFonts w:ascii="仿宋_GB2312" w:eastAsia="仿宋_GB2312"/>
                <w:sz w:val="22"/>
                <w:szCs w:val="22"/>
              </w:rPr>
            </w:pPr>
            <w:r w:rsidRPr="0097117E">
              <w:rPr>
                <w:rFonts w:ascii="仿宋_GB2312" w:eastAsia="仿宋_GB2312" w:hint="eastAsia"/>
                <w:sz w:val="22"/>
                <w:szCs w:val="22"/>
              </w:rPr>
              <w:t>负责配合做好院级重点学术项目的组织实施，负责支持、宣传及跟进省级以上科研比赛、学科竞赛、学术论坛等科研活动；负责研究生学术论坛的相关工作，负责其他与学术相关的科普知识竞赛，比如研究生各项技能大赛；负责举办师生、生生学术交流与经验分享活动；协调好与校研会学术部的工作对接、实现各类学术活动互通。</w:t>
            </w:r>
          </w:p>
        </w:tc>
      </w:tr>
    </w:tbl>
    <w:p w14:paraId="2F7C5388" w14:textId="77777777" w:rsidR="001B3721" w:rsidRDefault="00FD53E3">
      <w:pPr>
        <w:spacing w:line="560" w:lineRule="exact"/>
        <w:ind w:firstLineChars="200" w:firstLine="643"/>
        <w:jc w:val="left"/>
        <w:rPr>
          <w:rFonts w:ascii="Times New Roman" w:eastAsia="仿宋" w:hAnsi="Times New Roman"/>
          <w:sz w:val="32"/>
          <w:szCs w:val="32"/>
        </w:rPr>
      </w:pPr>
      <w:r>
        <w:rPr>
          <w:rFonts w:ascii="Times New Roman" w:eastAsia="仿宋" w:hAnsi="Times New Roman"/>
          <w:b/>
          <w:bCs/>
          <w:sz w:val="32"/>
          <w:szCs w:val="32"/>
        </w:rPr>
        <w:t>三、二级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会工作人员名单</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575"/>
        <w:gridCol w:w="1559"/>
        <w:gridCol w:w="1651"/>
        <w:gridCol w:w="1575"/>
        <w:gridCol w:w="1845"/>
      </w:tblGrid>
      <w:tr w:rsidR="007177D6" w:rsidRPr="007177D6" w14:paraId="7DA3B993" w14:textId="77777777" w:rsidTr="00531ECD">
        <w:trPr>
          <w:trHeight w:val="704"/>
          <w:jc w:val="center"/>
        </w:trPr>
        <w:tc>
          <w:tcPr>
            <w:tcW w:w="720" w:type="dxa"/>
            <w:vAlign w:val="center"/>
          </w:tcPr>
          <w:p w14:paraId="4F9D49AB" w14:textId="77777777" w:rsidR="007177D6" w:rsidRPr="007177D6" w:rsidRDefault="007177D6">
            <w:pPr>
              <w:spacing w:line="240" w:lineRule="exact"/>
              <w:jc w:val="center"/>
              <w:rPr>
                <w:rFonts w:ascii="仿宋" w:eastAsia="仿宋" w:hAnsi="仿宋"/>
                <w:sz w:val="24"/>
              </w:rPr>
            </w:pPr>
            <w:r w:rsidRPr="007177D6">
              <w:rPr>
                <w:rFonts w:ascii="仿宋" w:eastAsia="仿宋" w:hAnsi="仿宋"/>
                <w:sz w:val="24"/>
              </w:rPr>
              <w:t>序号</w:t>
            </w:r>
          </w:p>
        </w:tc>
        <w:tc>
          <w:tcPr>
            <w:tcW w:w="1575" w:type="dxa"/>
            <w:vAlign w:val="center"/>
          </w:tcPr>
          <w:p w14:paraId="602006FA" w14:textId="77777777" w:rsidR="007177D6" w:rsidRPr="007177D6" w:rsidRDefault="007177D6">
            <w:pPr>
              <w:spacing w:line="240" w:lineRule="exact"/>
              <w:jc w:val="center"/>
              <w:rPr>
                <w:rFonts w:ascii="仿宋" w:eastAsia="仿宋" w:hAnsi="仿宋"/>
                <w:sz w:val="24"/>
              </w:rPr>
            </w:pPr>
            <w:r w:rsidRPr="007177D6">
              <w:rPr>
                <w:rFonts w:ascii="仿宋" w:eastAsia="仿宋" w:hAnsi="仿宋"/>
                <w:sz w:val="24"/>
              </w:rPr>
              <w:t>姓名</w:t>
            </w:r>
          </w:p>
        </w:tc>
        <w:tc>
          <w:tcPr>
            <w:tcW w:w="1559" w:type="dxa"/>
            <w:vAlign w:val="center"/>
          </w:tcPr>
          <w:p w14:paraId="47B88733" w14:textId="77777777" w:rsidR="007177D6" w:rsidRPr="007177D6" w:rsidRDefault="007177D6">
            <w:pPr>
              <w:spacing w:line="240" w:lineRule="exact"/>
              <w:jc w:val="center"/>
              <w:rPr>
                <w:rFonts w:ascii="仿宋" w:eastAsia="仿宋" w:hAnsi="仿宋"/>
                <w:sz w:val="24"/>
              </w:rPr>
            </w:pPr>
            <w:r w:rsidRPr="007177D6">
              <w:rPr>
                <w:rFonts w:ascii="仿宋" w:eastAsia="仿宋" w:hAnsi="仿宋"/>
                <w:sz w:val="24"/>
              </w:rPr>
              <w:t>政治面貌</w:t>
            </w:r>
          </w:p>
        </w:tc>
        <w:tc>
          <w:tcPr>
            <w:tcW w:w="1651" w:type="dxa"/>
            <w:vAlign w:val="center"/>
          </w:tcPr>
          <w:p w14:paraId="0D279C54" w14:textId="77777777" w:rsidR="007177D6" w:rsidRPr="007177D6" w:rsidRDefault="007177D6">
            <w:pPr>
              <w:spacing w:line="240" w:lineRule="exact"/>
              <w:jc w:val="center"/>
              <w:rPr>
                <w:rFonts w:ascii="仿宋" w:eastAsia="仿宋" w:hAnsi="仿宋"/>
                <w:sz w:val="24"/>
              </w:rPr>
            </w:pPr>
            <w:r w:rsidRPr="007177D6">
              <w:rPr>
                <w:rFonts w:ascii="仿宋" w:eastAsia="仿宋" w:hAnsi="仿宋"/>
                <w:sz w:val="24"/>
              </w:rPr>
              <w:t>院系</w:t>
            </w:r>
          </w:p>
        </w:tc>
        <w:tc>
          <w:tcPr>
            <w:tcW w:w="1575" w:type="dxa"/>
            <w:vAlign w:val="center"/>
          </w:tcPr>
          <w:p w14:paraId="43A4EC1A" w14:textId="77777777" w:rsidR="007177D6" w:rsidRPr="007177D6" w:rsidRDefault="007177D6">
            <w:pPr>
              <w:spacing w:line="240" w:lineRule="exact"/>
              <w:jc w:val="center"/>
              <w:rPr>
                <w:rFonts w:ascii="仿宋" w:eastAsia="仿宋" w:hAnsi="仿宋"/>
                <w:sz w:val="24"/>
              </w:rPr>
            </w:pPr>
            <w:r w:rsidRPr="007177D6">
              <w:rPr>
                <w:rFonts w:ascii="仿宋" w:eastAsia="仿宋" w:hAnsi="仿宋"/>
                <w:sz w:val="24"/>
              </w:rPr>
              <w:t>年级</w:t>
            </w:r>
          </w:p>
        </w:tc>
        <w:tc>
          <w:tcPr>
            <w:tcW w:w="1845" w:type="dxa"/>
            <w:vAlign w:val="center"/>
          </w:tcPr>
          <w:p w14:paraId="7D951ECB" w14:textId="77777777" w:rsidR="007177D6" w:rsidRPr="007177D6" w:rsidRDefault="007177D6">
            <w:pPr>
              <w:spacing w:line="240" w:lineRule="exact"/>
              <w:jc w:val="center"/>
              <w:rPr>
                <w:rFonts w:ascii="仿宋" w:eastAsia="仿宋" w:hAnsi="仿宋"/>
                <w:sz w:val="24"/>
              </w:rPr>
            </w:pPr>
            <w:r w:rsidRPr="007177D6">
              <w:rPr>
                <w:rFonts w:ascii="仿宋" w:eastAsia="仿宋" w:hAnsi="仿宋"/>
                <w:sz w:val="24"/>
              </w:rPr>
              <w:t>是否有课业</w:t>
            </w:r>
          </w:p>
          <w:p w14:paraId="5CCB485B" w14:textId="77777777" w:rsidR="007177D6" w:rsidRPr="007177D6" w:rsidRDefault="007177D6">
            <w:pPr>
              <w:spacing w:line="240" w:lineRule="exact"/>
              <w:jc w:val="center"/>
              <w:rPr>
                <w:rFonts w:ascii="仿宋" w:eastAsia="仿宋" w:hAnsi="仿宋"/>
                <w:sz w:val="24"/>
              </w:rPr>
            </w:pPr>
            <w:r w:rsidRPr="007177D6">
              <w:rPr>
                <w:rFonts w:ascii="仿宋" w:eastAsia="仿宋" w:hAnsi="仿宋"/>
                <w:sz w:val="24"/>
              </w:rPr>
              <w:t>不及格</w:t>
            </w:r>
          </w:p>
        </w:tc>
      </w:tr>
      <w:tr w:rsidR="007177D6" w:rsidRPr="007177D6" w14:paraId="6D5EC994" w14:textId="77777777" w:rsidTr="00531ECD">
        <w:trPr>
          <w:trHeight w:val="550"/>
          <w:jc w:val="center"/>
        </w:trPr>
        <w:tc>
          <w:tcPr>
            <w:tcW w:w="720" w:type="dxa"/>
            <w:vAlign w:val="center"/>
          </w:tcPr>
          <w:p w14:paraId="0D133989" w14:textId="77777777" w:rsidR="007177D6" w:rsidRPr="007177D6" w:rsidRDefault="007177D6" w:rsidP="007177D6">
            <w:pPr>
              <w:spacing w:line="240" w:lineRule="exact"/>
              <w:jc w:val="center"/>
              <w:rPr>
                <w:rFonts w:ascii="仿宋" w:eastAsia="仿宋" w:hAnsi="仿宋"/>
                <w:sz w:val="24"/>
              </w:rPr>
            </w:pPr>
            <w:r w:rsidRPr="007177D6">
              <w:rPr>
                <w:rFonts w:ascii="仿宋" w:eastAsia="仿宋" w:hAnsi="仿宋"/>
                <w:sz w:val="24"/>
              </w:rPr>
              <w:t>1</w:t>
            </w:r>
          </w:p>
        </w:tc>
        <w:tc>
          <w:tcPr>
            <w:tcW w:w="1575" w:type="dxa"/>
          </w:tcPr>
          <w:p w14:paraId="3592FD6F" w14:textId="36551260" w:rsidR="007177D6" w:rsidRPr="007177D6" w:rsidRDefault="007177D6" w:rsidP="007177D6">
            <w:pPr>
              <w:spacing w:line="560" w:lineRule="exact"/>
              <w:jc w:val="center"/>
              <w:rPr>
                <w:rFonts w:ascii="仿宋" w:eastAsia="仿宋" w:hAnsi="仿宋"/>
                <w:sz w:val="24"/>
              </w:rPr>
            </w:pPr>
            <w:r w:rsidRPr="00A37284">
              <w:rPr>
                <w:rFonts w:hint="eastAsia"/>
              </w:rPr>
              <w:t>石莹莹</w:t>
            </w:r>
          </w:p>
        </w:tc>
        <w:tc>
          <w:tcPr>
            <w:tcW w:w="1559" w:type="dxa"/>
            <w:vAlign w:val="center"/>
          </w:tcPr>
          <w:p w14:paraId="63115BCC" w14:textId="7202F7D2" w:rsidR="007177D6" w:rsidRPr="007177D6" w:rsidRDefault="007177D6" w:rsidP="007177D6">
            <w:pPr>
              <w:spacing w:line="560" w:lineRule="exact"/>
              <w:jc w:val="center"/>
              <w:rPr>
                <w:rFonts w:ascii="仿宋" w:eastAsia="仿宋" w:hAnsi="仿宋"/>
                <w:sz w:val="24"/>
              </w:rPr>
            </w:pPr>
            <w:r>
              <w:rPr>
                <w:rFonts w:hint="eastAsia"/>
              </w:rPr>
              <w:t>共青团员</w:t>
            </w:r>
          </w:p>
        </w:tc>
        <w:tc>
          <w:tcPr>
            <w:tcW w:w="1651" w:type="dxa"/>
            <w:vAlign w:val="center"/>
          </w:tcPr>
          <w:p w14:paraId="2BFB7E19" w14:textId="19B8813D" w:rsidR="007177D6" w:rsidRPr="007177D6" w:rsidRDefault="007177D6" w:rsidP="007177D6">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6A214884" w14:textId="4C7EFF6E" w:rsidR="007177D6" w:rsidRPr="007177D6" w:rsidRDefault="007177D6" w:rsidP="007177D6">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6EF2A2DC" w14:textId="2585B274" w:rsidR="007177D6" w:rsidRPr="007177D6" w:rsidRDefault="00531ECD" w:rsidP="007177D6">
            <w:pPr>
              <w:spacing w:line="560" w:lineRule="exact"/>
              <w:jc w:val="center"/>
              <w:rPr>
                <w:rFonts w:ascii="仿宋" w:eastAsia="仿宋" w:hAnsi="仿宋"/>
                <w:sz w:val="24"/>
              </w:rPr>
            </w:pPr>
            <w:r>
              <w:rPr>
                <w:rFonts w:ascii="仿宋" w:eastAsia="仿宋" w:hAnsi="仿宋" w:hint="eastAsia"/>
                <w:sz w:val="24"/>
              </w:rPr>
              <w:t>否</w:t>
            </w:r>
          </w:p>
        </w:tc>
      </w:tr>
      <w:tr w:rsidR="007177D6" w:rsidRPr="007177D6" w14:paraId="14FCE4DB" w14:textId="77777777" w:rsidTr="00531ECD">
        <w:trPr>
          <w:trHeight w:val="550"/>
          <w:jc w:val="center"/>
        </w:trPr>
        <w:tc>
          <w:tcPr>
            <w:tcW w:w="720" w:type="dxa"/>
            <w:vAlign w:val="center"/>
          </w:tcPr>
          <w:p w14:paraId="6868361D" w14:textId="511B0564" w:rsidR="007177D6" w:rsidRPr="007177D6" w:rsidRDefault="007177D6" w:rsidP="007177D6">
            <w:pPr>
              <w:spacing w:line="240" w:lineRule="exact"/>
              <w:jc w:val="center"/>
              <w:rPr>
                <w:rFonts w:ascii="仿宋" w:eastAsia="仿宋" w:hAnsi="仿宋"/>
                <w:sz w:val="24"/>
              </w:rPr>
            </w:pPr>
            <w:r w:rsidRPr="007177D6">
              <w:rPr>
                <w:rFonts w:ascii="仿宋" w:eastAsia="仿宋" w:hAnsi="仿宋"/>
                <w:sz w:val="24"/>
              </w:rPr>
              <w:t>2</w:t>
            </w:r>
          </w:p>
        </w:tc>
        <w:tc>
          <w:tcPr>
            <w:tcW w:w="1575" w:type="dxa"/>
          </w:tcPr>
          <w:p w14:paraId="00F0E06A" w14:textId="78AEC7FC" w:rsidR="007177D6" w:rsidRPr="007177D6" w:rsidRDefault="007177D6" w:rsidP="007177D6">
            <w:pPr>
              <w:spacing w:line="560" w:lineRule="exact"/>
              <w:jc w:val="center"/>
              <w:rPr>
                <w:rFonts w:ascii="仿宋" w:eastAsia="仿宋" w:hAnsi="仿宋"/>
                <w:sz w:val="24"/>
              </w:rPr>
            </w:pPr>
            <w:r w:rsidRPr="00A37284">
              <w:rPr>
                <w:rFonts w:hint="eastAsia"/>
              </w:rPr>
              <w:t>陈梦瑶</w:t>
            </w:r>
          </w:p>
        </w:tc>
        <w:tc>
          <w:tcPr>
            <w:tcW w:w="1559" w:type="dxa"/>
            <w:vAlign w:val="center"/>
          </w:tcPr>
          <w:p w14:paraId="33DDE8DF" w14:textId="76EA1751" w:rsidR="007177D6" w:rsidRPr="007177D6" w:rsidRDefault="007177D6" w:rsidP="007177D6">
            <w:pPr>
              <w:spacing w:line="560" w:lineRule="exact"/>
              <w:jc w:val="center"/>
              <w:rPr>
                <w:rFonts w:ascii="仿宋" w:eastAsia="仿宋" w:hAnsi="仿宋"/>
                <w:sz w:val="24"/>
              </w:rPr>
            </w:pPr>
            <w:r>
              <w:rPr>
                <w:rFonts w:hint="eastAsia"/>
              </w:rPr>
              <w:t>共青团员</w:t>
            </w:r>
          </w:p>
        </w:tc>
        <w:tc>
          <w:tcPr>
            <w:tcW w:w="1651" w:type="dxa"/>
            <w:vAlign w:val="center"/>
          </w:tcPr>
          <w:p w14:paraId="633B8CDA" w14:textId="5C403309" w:rsidR="007177D6" w:rsidRPr="007177D6" w:rsidRDefault="007177D6" w:rsidP="007177D6">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7E97645D" w14:textId="71D058B3" w:rsidR="007177D6" w:rsidRPr="007177D6" w:rsidRDefault="00531ECD" w:rsidP="007177D6">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3B465A24" w14:textId="68F10FC3" w:rsidR="007177D6" w:rsidRPr="007177D6" w:rsidRDefault="00531ECD" w:rsidP="007177D6">
            <w:pPr>
              <w:spacing w:line="560" w:lineRule="exact"/>
              <w:jc w:val="center"/>
              <w:rPr>
                <w:rFonts w:ascii="仿宋" w:eastAsia="仿宋" w:hAnsi="仿宋"/>
                <w:sz w:val="24"/>
              </w:rPr>
            </w:pPr>
            <w:r>
              <w:rPr>
                <w:rFonts w:ascii="仿宋" w:eastAsia="仿宋" w:hAnsi="仿宋" w:hint="eastAsia"/>
                <w:sz w:val="24"/>
              </w:rPr>
              <w:t>否</w:t>
            </w:r>
          </w:p>
        </w:tc>
      </w:tr>
      <w:tr w:rsidR="007177D6" w:rsidRPr="007177D6" w14:paraId="68751920" w14:textId="77777777" w:rsidTr="00531ECD">
        <w:trPr>
          <w:trHeight w:val="550"/>
          <w:jc w:val="center"/>
        </w:trPr>
        <w:tc>
          <w:tcPr>
            <w:tcW w:w="720" w:type="dxa"/>
            <w:vAlign w:val="center"/>
          </w:tcPr>
          <w:p w14:paraId="53FD30CD" w14:textId="14AAA419" w:rsidR="007177D6" w:rsidRPr="007177D6" w:rsidRDefault="007177D6" w:rsidP="007177D6">
            <w:pPr>
              <w:spacing w:line="240" w:lineRule="exact"/>
              <w:jc w:val="center"/>
              <w:rPr>
                <w:rFonts w:ascii="仿宋" w:eastAsia="仿宋" w:hAnsi="仿宋"/>
                <w:sz w:val="24"/>
              </w:rPr>
            </w:pPr>
            <w:r w:rsidRPr="007177D6">
              <w:rPr>
                <w:rFonts w:ascii="仿宋" w:eastAsia="仿宋" w:hAnsi="仿宋" w:hint="eastAsia"/>
                <w:sz w:val="24"/>
              </w:rPr>
              <w:t>3</w:t>
            </w:r>
          </w:p>
        </w:tc>
        <w:tc>
          <w:tcPr>
            <w:tcW w:w="1575" w:type="dxa"/>
          </w:tcPr>
          <w:p w14:paraId="334600AA" w14:textId="643B09F4" w:rsidR="007177D6" w:rsidRPr="007177D6" w:rsidRDefault="007177D6" w:rsidP="007177D6">
            <w:pPr>
              <w:spacing w:line="560" w:lineRule="exact"/>
              <w:jc w:val="center"/>
              <w:rPr>
                <w:rFonts w:ascii="仿宋" w:eastAsia="仿宋" w:hAnsi="仿宋"/>
                <w:sz w:val="24"/>
              </w:rPr>
            </w:pPr>
            <w:r w:rsidRPr="00A37284">
              <w:rPr>
                <w:rFonts w:hint="eastAsia"/>
              </w:rPr>
              <w:t>郭仕溢</w:t>
            </w:r>
          </w:p>
        </w:tc>
        <w:tc>
          <w:tcPr>
            <w:tcW w:w="1559" w:type="dxa"/>
            <w:vAlign w:val="center"/>
          </w:tcPr>
          <w:p w14:paraId="1F944B95" w14:textId="0D8D6B26" w:rsidR="007177D6" w:rsidRPr="007177D6" w:rsidRDefault="007177D6" w:rsidP="007177D6">
            <w:pPr>
              <w:spacing w:line="560" w:lineRule="exact"/>
              <w:jc w:val="center"/>
              <w:rPr>
                <w:rFonts w:ascii="仿宋" w:eastAsia="仿宋" w:hAnsi="仿宋"/>
                <w:sz w:val="24"/>
              </w:rPr>
            </w:pPr>
            <w:r>
              <w:rPr>
                <w:rFonts w:hint="eastAsia"/>
              </w:rPr>
              <w:t>共青团员</w:t>
            </w:r>
          </w:p>
        </w:tc>
        <w:tc>
          <w:tcPr>
            <w:tcW w:w="1651" w:type="dxa"/>
            <w:vAlign w:val="center"/>
          </w:tcPr>
          <w:p w14:paraId="17245418" w14:textId="25F2C367" w:rsidR="007177D6" w:rsidRPr="007177D6" w:rsidRDefault="007177D6" w:rsidP="007177D6">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67BAE2B3" w14:textId="339BA100" w:rsidR="007177D6" w:rsidRPr="007177D6" w:rsidRDefault="00531ECD" w:rsidP="007177D6">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0797DFE5" w14:textId="02F68D67" w:rsidR="007177D6" w:rsidRPr="007177D6" w:rsidRDefault="00531ECD" w:rsidP="007177D6">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51BDEEB2" w14:textId="77777777" w:rsidTr="00531ECD">
        <w:trPr>
          <w:trHeight w:val="550"/>
          <w:jc w:val="center"/>
        </w:trPr>
        <w:tc>
          <w:tcPr>
            <w:tcW w:w="720" w:type="dxa"/>
            <w:vAlign w:val="center"/>
          </w:tcPr>
          <w:p w14:paraId="22B0D808" w14:textId="71661398"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4</w:t>
            </w:r>
          </w:p>
        </w:tc>
        <w:tc>
          <w:tcPr>
            <w:tcW w:w="1575" w:type="dxa"/>
          </w:tcPr>
          <w:p w14:paraId="755C6F76" w14:textId="47F9B5C6" w:rsidR="00531ECD" w:rsidRPr="007177D6" w:rsidRDefault="00531ECD" w:rsidP="00531ECD">
            <w:pPr>
              <w:spacing w:line="560" w:lineRule="exact"/>
              <w:jc w:val="center"/>
              <w:rPr>
                <w:rFonts w:ascii="仿宋" w:eastAsia="仿宋" w:hAnsi="仿宋"/>
                <w:sz w:val="24"/>
              </w:rPr>
            </w:pPr>
            <w:r w:rsidRPr="00A37284">
              <w:rPr>
                <w:rFonts w:hint="eastAsia"/>
              </w:rPr>
              <w:t>胡</w:t>
            </w:r>
            <w:r w:rsidRPr="00A37284">
              <w:rPr>
                <w:rFonts w:hint="eastAsia"/>
              </w:rPr>
              <w:t xml:space="preserve">  </w:t>
            </w:r>
            <w:r w:rsidRPr="00A37284">
              <w:rPr>
                <w:rFonts w:hint="eastAsia"/>
              </w:rPr>
              <w:t>月</w:t>
            </w:r>
          </w:p>
        </w:tc>
        <w:tc>
          <w:tcPr>
            <w:tcW w:w="1559" w:type="dxa"/>
            <w:vAlign w:val="center"/>
          </w:tcPr>
          <w:p w14:paraId="762D09C9" w14:textId="055459DD"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38DD510A" w14:textId="6D3F05CE"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1D7AD190" w14:textId="2F2968F2"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0BC64E7E" w14:textId="07224A1C"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2907EAE1" w14:textId="77777777" w:rsidTr="00531ECD">
        <w:trPr>
          <w:trHeight w:val="550"/>
          <w:jc w:val="center"/>
        </w:trPr>
        <w:tc>
          <w:tcPr>
            <w:tcW w:w="720" w:type="dxa"/>
            <w:vAlign w:val="center"/>
          </w:tcPr>
          <w:p w14:paraId="0D92035D" w14:textId="740A971E"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5</w:t>
            </w:r>
          </w:p>
        </w:tc>
        <w:tc>
          <w:tcPr>
            <w:tcW w:w="1575" w:type="dxa"/>
          </w:tcPr>
          <w:p w14:paraId="3597AF2C" w14:textId="51BF487E" w:rsidR="00531ECD" w:rsidRPr="007177D6" w:rsidRDefault="00531ECD" w:rsidP="00531ECD">
            <w:pPr>
              <w:spacing w:line="560" w:lineRule="exact"/>
              <w:jc w:val="center"/>
              <w:rPr>
                <w:rFonts w:ascii="仿宋" w:eastAsia="仿宋" w:hAnsi="仿宋"/>
                <w:sz w:val="24"/>
              </w:rPr>
            </w:pPr>
            <w:r w:rsidRPr="00A37284">
              <w:rPr>
                <w:rFonts w:hint="eastAsia"/>
              </w:rPr>
              <w:t>崔庆艳</w:t>
            </w:r>
          </w:p>
        </w:tc>
        <w:tc>
          <w:tcPr>
            <w:tcW w:w="1559" w:type="dxa"/>
            <w:vAlign w:val="center"/>
          </w:tcPr>
          <w:p w14:paraId="17280128" w14:textId="10082A96" w:rsidR="00531ECD" w:rsidRPr="007177D6" w:rsidRDefault="00531ECD" w:rsidP="00531ECD">
            <w:pPr>
              <w:spacing w:line="560" w:lineRule="exact"/>
              <w:jc w:val="center"/>
              <w:rPr>
                <w:rFonts w:ascii="仿宋" w:eastAsia="仿宋" w:hAnsi="仿宋"/>
                <w:sz w:val="24"/>
              </w:rPr>
            </w:pPr>
            <w:r>
              <w:rPr>
                <w:rFonts w:hint="eastAsia"/>
              </w:rPr>
              <w:t>中共党员</w:t>
            </w:r>
          </w:p>
        </w:tc>
        <w:tc>
          <w:tcPr>
            <w:tcW w:w="1651" w:type="dxa"/>
            <w:vAlign w:val="center"/>
          </w:tcPr>
          <w:p w14:paraId="74C10AA9" w14:textId="25CEA34D"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2CC2D8E7" w14:textId="62ABE647"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4A07D1C9" w14:textId="4981CD7E"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4886C2F9" w14:textId="77777777" w:rsidTr="00531ECD">
        <w:trPr>
          <w:trHeight w:val="550"/>
          <w:jc w:val="center"/>
        </w:trPr>
        <w:tc>
          <w:tcPr>
            <w:tcW w:w="720" w:type="dxa"/>
            <w:vAlign w:val="center"/>
          </w:tcPr>
          <w:p w14:paraId="12A0FD5D" w14:textId="55543F20"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6</w:t>
            </w:r>
          </w:p>
        </w:tc>
        <w:tc>
          <w:tcPr>
            <w:tcW w:w="1575" w:type="dxa"/>
          </w:tcPr>
          <w:p w14:paraId="45248DE9" w14:textId="324CE244" w:rsidR="00531ECD" w:rsidRPr="007177D6" w:rsidRDefault="00531ECD" w:rsidP="00531ECD">
            <w:pPr>
              <w:spacing w:line="560" w:lineRule="exact"/>
              <w:jc w:val="center"/>
              <w:rPr>
                <w:rFonts w:ascii="仿宋" w:eastAsia="仿宋" w:hAnsi="仿宋"/>
                <w:sz w:val="24"/>
              </w:rPr>
            </w:pPr>
            <w:r w:rsidRPr="00A37284">
              <w:rPr>
                <w:rFonts w:hint="eastAsia"/>
              </w:rPr>
              <w:t>张志丽</w:t>
            </w:r>
          </w:p>
        </w:tc>
        <w:tc>
          <w:tcPr>
            <w:tcW w:w="1559" w:type="dxa"/>
            <w:vAlign w:val="center"/>
          </w:tcPr>
          <w:p w14:paraId="2664F52B" w14:textId="245671EB"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0A1E3E14" w14:textId="035B975E"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4540355F" w14:textId="58EBF626"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4B4C4884" w14:textId="7CAAD6A4"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r w:rsidR="00531ECD" w:rsidRPr="007177D6" w14:paraId="14DEE921" w14:textId="77777777" w:rsidTr="00531ECD">
        <w:trPr>
          <w:trHeight w:val="550"/>
          <w:jc w:val="center"/>
        </w:trPr>
        <w:tc>
          <w:tcPr>
            <w:tcW w:w="720" w:type="dxa"/>
            <w:vAlign w:val="center"/>
          </w:tcPr>
          <w:p w14:paraId="532C0215" w14:textId="1C0697C0"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7</w:t>
            </w:r>
          </w:p>
        </w:tc>
        <w:tc>
          <w:tcPr>
            <w:tcW w:w="1575" w:type="dxa"/>
          </w:tcPr>
          <w:p w14:paraId="5A58B8A4" w14:textId="4A911209" w:rsidR="00531ECD" w:rsidRPr="007177D6" w:rsidRDefault="00531ECD" w:rsidP="00531ECD">
            <w:pPr>
              <w:spacing w:line="560" w:lineRule="exact"/>
              <w:jc w:val="center"/>
              <w:rPr>
                <w:rFonts w:ascii="仿宋" w:eastAsia="仿宋" w:hAnsi="仿宋"/>
                <w:sz w:val="24"/>
              </w:rPr>
            </w:pPr>
            <w:r w:rsidRPr="00A37284">
              <w:rPr>
                <w:rFonts w:hint="eastAsia"/>
              </w:rPr>
              <w:t>唐香宇</w:t>
            </w:r>
          </w:p>
        </w:tc>
        <w:tc>
          <w:tcPr>
            <w:tcW w:w="1559" w:type="dxa"/>
            <w:vAlign w:val="center"/>
          </w:tcPr>
          <w:p w14:paraId="18B063B1" w14:textId="235D0B68"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41ED374C" w14:textId="6BCAB52E"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446F28B7" w14:textId="52E8D299"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7779C09B" w14:textId="3450BF08"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r w:rsidR="00531ECD" w:rsidRPr="007177D6" w14:paraId="7DC81A62" w14:textId="77777777" w:rsidTr="00531ECD">
        <w:trPr>
          <w:trHeight w:val="550"/>
          <w:jc w:val="center"/>
        </w:trPr>
        <w:tc>
          <w:tcPr>
            <w:tcW w:w="720" w:type="dxa"/>
            <w:vAlign w:val="center"/>
          </w:tcPr>
          <w:p w14:paraId="2C7396CC" w14:textId="43F87485"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8</w:t>
            </w:r>
          </w:p>
        </w:tc>
        <w:tc>
          <w:tcPr>
            <w:tcW w:w="1575" w:type="dxa"/>
          </w:tcPr>
          <w:p w14:paraId="696CCB4D" w14:textId="3A6DBA1D" w:rsidR="00531ECD" w:rsidRPr="007177D6" w:rsidRDefault="00531ECD" w:rsidP="00531ECD">
            <w:pPr>
              <w:spacing w:line="560" w:lineRule="exact"/>
              <w:jc w:val="center"/>
              <w:rPr>
                <w:rFonts w:ascii="仿宋" w:eastAsia="仿宋" w:hAnsi="仿宋"/>
                <w:sz w:val="24"/>
              </w:rPr>
            </w:pPr>
            <w:r w:rsidRPr="00A37284">
              <w:rPr>
                <w:rFonts w:hint="eastAsia"/>
              </w:rPr>
              <w:t>李</w:t>
            </w:r>
            <w:r w:rsidRPr="00A37284">
              <w:rPr>
                <w:rFonts w:hint="eastAsia"/>
              </w:rPr>
              <w:t xml:space="preserve">  </w:t>
            </w:r>
            <w:r w:rsidRPr="00A37284">
              <w:rPr>
                <w:rFonts w:hint="eastAsia"/>
              </w:rPr>
              <w:t>敏</w:t>
            </w:r>
          </w:p>
        </w:tc>
        <w:tc>
          <w:tcPr>
            <w:tcW w:w="1559" w:type="dxa"/>
            <w:vAlign w:val="center"/>
          </w:tcPr>
          <w:p w14:paraId="0DC035D9" w14:textId="438B4FC0"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21DE7663" w14:textId="5A95A337"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6E70826A" w14:textId="51DA0B17"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6D47FD2A" w14:textId="37B0443D"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08B636FB" w14:textId="77777777" w:rsidTr="00531ECD">
        <w:trPr>
          <w:trHeight w:val="550"/>
          <w:jc w:val="center"/>
        </w:trPr>
        <w:tc>
          <w:tcPr>
            <w:tcW w:w="720" w:type="dxa"/>
            <w:vAlign w:val="center"/>
          </w:tcPr>
          <w:p w14:paraId="7EA71631" w14:textId="2D9AEF01"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9</w:t>
            </w:r>
          </w:p>
        </w:tc>
        <w:tc>
          <w:tcPr>
            <w:tcW w:w="1575" w:type="dxa"/>
          </w:tcPr>
          <w:p w14:paraId="6B0B64D6" w14:textId="1E89B205" w:rsidR="00531ECD" w:rsidRPr="007177D6" w:rsidRDefault="00531ECD" w:rsidP="00531ECD">
            <w:pPr>
              <w:spacing w:line="560" w:lineRule="exact"/>
              <w:jc w:val="center"/>
              <w:rPr>
                <w:rFonts w:ascii="仿宋" w:eastAsia="仿宋" w:hAnsi="仿宋"/>
                <w:sz w:val="24"/>
              </w:rPr>
            </w:pPr>
            <w:r w:rsidRPr="00A37284">
              <w:rPr>
                <w:rFonts w:hint="eastAsia"/>
              </w:rPr>
              <w:t>黄</w:t>
            </w:r>
            <w:r w:rsidRPr="00A37284">
              <w:rPr>
                <w:rFonts w:hint="eastAsia"/>
              </w:rPr>
              <w:t xml:space="preserve">  </w:t>
            </w:r>
            <w:r w:rsidRPr="00A37284">
              <w:rPr>
                <w:rFonts w:hint="eastAsia"/>
              </w:rPr>
              <w:t>欣</w:t>
            </w:r>
          </w:p>
        </w:tc>
        <w:tc>
          <w:tcPr>
            <w:tcW w:w="1559" w:type="dxa"/>
            <w:vAlign w:val="center"/>
          </w:tcPr>
          <w:p w14:paraId="2F285C81" w14:textId="527F50B7" w:rsidR="00531ECD" w:rsidRPr="007177D6" w:rsidRDefault="00531ECD" w:rsidP="00531ECD">
            <w:pPr>
              <w:spacing w:line="560" w:lineRule="exact"/>
              <w:jc w:val="center"/>
              <w:rPr>
                <w:rFonts w:ascii="仿宋" w:eastAsia="仿宋" w:hAnsi="仿宋"/>
                <w:sz w:val="24"/>
              </w:rPr>
            </w:pPr>
            <w:r>
              <w:rPr>
                <w:rFonts w:hint="eastAsia"/>
              </w:rPr>
              <w:t>中共党员</w:t>
            </w:r>
          </w:p>
        </w:tc>
        <w:tc>
          <w:tcPr>
            <w:tcW w:w="1651" w:type="dxa"/>
            <w:vAlign w:val="center"/>
          </w:tcPr>
          <w:p w14:paraId="3A7196F5" w14:textId="39A35869"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32B90388" w14:textId="34E84354"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7EC939AA" w14:textId="0036B154"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7B8EE7D9" w14:textId="77777777" w:rsidTr="00531ECD">
        <w:trPr>
          <w:trHeight w:val="550"/>
          <w:jc w:val="center"/>
        </w:trPr>
        <w:tc>
          <w:tcPr>
            <w:tcW w:w="720" w:type="dxa"/>
            <w:vAlign w:val="center"/>
          </w:tcPr>
          <w:p w14:paraId="2567C021" w14:textId="5D1D3820"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0</w:t>
            </w:r>
          </w:p>
        </w:tc>
        <w:tc>
          <w:tcPr>
            <w:tcW w:w="1575" w:type="dxa"/>
          </w:tcPr>
          <w:p w14:paraId="18426E88" w14:textId="237F283C" w:rsidR="00531ECD" w:rsidRPr="007177D6" w:rsidRDefault="00531ECD" w:rsidP="00531ECD">
            <w:pPr>
              <w:spacing w:line="560" w:lineRule="exact"/>
              <w:jc w:val="center"/>
              <w:rPr>
                <w:rFonts w:ascii="仿宋" w:eastAsia="仿宋" w:hAnsi="仿宋"/>
                <w:sz w:val="24"/>
              </w:rPr>
            </w:pPr>
            <w:r w:rsidRPr="00A37284">
              <w:rPr>
                <w:rFonts w:hint="eastAsia"/>
              </w:rPr>
              <w:t>方昕宇</w:t>
            </w:r>
          </w:p>
        </w:tc>
        <w:tc>
          <w:tcPr>
            <w:tcW w:w="1559" w:type="dxa"/>
            <w:vAlign w:val="center"/>
          </w:tcPr>
          <w:p w14:paraId="47972841" w14:textId="79485FC2" w:rsidR="00531ECD" w:rsidRPr="007177D6" w:rsidRDefault="00531ECD" w:rsidP="00531ECD">
            <w:pPr>
              <w:spacing w:line="560" w:lineRule="exact"/>
              <w:jc w:val="center"/>
              <w:rPr>
                <w:rFonts w:ascii="仿宋" w:eastAsia="仿宋" w:hAnsi="仿宋"/>
                <w:sz w:val="24"/>
              </w:rPr>
            </w:pPr>
            <w:r>
              <w:rPr>
                <w:rFonts w:hint="eastAsia"/>
              </w:rPr>
              <w:t>中共党员</w:t>
            </w:r>
          </w:p>
        </w:tc>
        <w:tc>
          <w:tcPr>
            <w:tcW w:w="1651" w:type="dxa"/>
            <w:vAlign w:val="center"/>
          </w:tcPr>
          <w:p w14:paraId="0CF01F15" w14:textId="4A838F68"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72E51775" w14:textId="4D6BBC6A"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59C1D17F" w14:textId="3643E642"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r w:rsidR="00531ECD" w:rsidRPr="007177D6" w14:paraId="6987B448" w14:textId="77777777" w:rsidTr="00531ECD">
        <w:trPr>
          <w:trHeight w:val="550"/>
          <w:jc w:val="center"/>
        </w:trPr>
        <w:tc>
          <w:tcPr>
            <w:tcW w:w="720" w:type="dxa"/>
            <w:vAlign w:val="center"/>
          </w:tcPr>
          <w:p w14:paraId="38E78006" w14:textId="05B32B61"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1</w:t>
            </w:r>
          </w:p>
        </w:tc>
        <w:tc>
          <w:tcPr>
            <w:tcW w:w="1575" w:type="dxa"/>
          </w:tcPr>
          <w:p w14:paraId="24273D19" w14:textId="60374509" w:rsidR="00531ECD" w:rsidRPr="007177D6" w:rsidRDefault="00531ECD" w:rsidP="00531ECD">
            <w:pPr>
              <w:spacing w:line="560" w:lineRule="exact"/>
              <w:jc w:val="center"/>
              <w:rPr>
                <w:rFonts w:ascii="仿宋" w:eastAsia="仿宋" w:hAnsi="仿宋"/>
                <w:sz w:val="24"/>
              </w:rPr>
            </w:pPr>
            <w:r w:rsidRPr="00A37284">
              <w:rPr>
                <w:rFonts w:hint="eastAsia"/>
              </w:rPr>
              <w:t>郝凯歌</w:t>
            </w:r>
          </w:p>
        </w:tc>
        <w:tc>
          <w:tcPr>
            <w:tcW w:w="1559" w:type="dxa"/>
            <w:vAlign w:val="center"/>
          </w:tcPr>
          <w:p w14:paraId="105FB689" w14:textId="688E892A"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42EA6010" w14:textId="34216BC3"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34742BCA" w14:textId="3928129D"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67C0C663" w14:textId="27894EE3"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r w:rsidR="00531ECD" w:rsidRPr="007177D6" w14:paraId="7125A50A" w14:textId="77777777" w:rsidTr="00531ECD">
        <w:trPr>
          <w:trHeight w:val="550"/>
          <w:jc w:val="center"/>
        </w:trPr>
        <w:tc>
          <w:tcPr>
            <w:tcW w:w="720" w:type="dxa"/>
            <w:vAlign w:val="center"/>
          </w:tcPr>
          <w:p w14:paraId="5F75278D" w14:textId="55B11E05"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2</w:t>
            </w:r>
          </w:p>
        </w:tc>
        <w:tc>
          <w:tcPr>
            <w:tcW w:w="1575" w:type="dxa"/>
          </w:tcPr>
          <w:p w14:paraId="2C7B4861" w14:textId="43604FCC" w:rsidR="00531ECD" w:rsidRPr="007177D6" w:rsidRDefault="00531ECD" w:rsidP="00531ECD">
            <w:pPr>
              <w:spacing w:line="560" w:lineRule="exact"/>
              <w:jc w:val="center"/>
              <w:rPr>
                <w:rFonts w:ascii="仿宋" w:eastAsia="仿宋" w:hAnsi="仿宋"/>
                <w:sz w:val="24"/>
              </w:rPr>
            </w:pPr>
            <w:r w:rsidRPr="00A37284">
              <w:rPr>
                <w:rFonts w:hint="eastAsia"/>
              </w:rPr>
              <w:t>尹</w:t>
            </w:r>
            <w:r w:rsidRPr="00A37284">
              <w:rPr>
                <w:rFonts w:hint="eastAsia"/>
              </w:rPr>
              <w:t xml:space="preserve">  </w:t>
            </w:r>
            <w:r w:rsidRPr="00A37284">
              <w:rPr>
                <w:rFonts w:hint="eastAsia"/>
              </w:rPr>
              <w:t>函</w:t>
            </w:r>
          </w:p>
        </w:tc>
        <w:tc>
          <w:tcPr>
            <w:tcW w:w="1559" w:type="dxa"/>
            <w:vAlign w:val="center"/>
          </w:tcPr>
          <w:p w14:paraId="10948A42" w14:textId="3F30FB7B" w:rsidR="00531ECD" w:rsidRPr="007177D6" w:rsidRDefault="00531ECD" w:rsidP="00531ECD">
            <w:pPr>
              <w:spacing w:line="560" w:lineRule="exact"/>
              <w:jc w:val="center"/>
              <w:rPr>
                <w:rFonts w:ascii="仿宋" w:eastAsia="仿宋" w:hAnsi="仿宋"/>
                <w:sz w:val="24"/>
              </w:rPr>
            </w:pPr>
            <w:r>
              <w:rPr>
                <w:rFonts w:hint="eastAsia"/>
              </w:rPr>
              <w:t>中共党员</w:t>
            </w:r>
          </w:p>
        </w:tc>
        <w:tc>
          <w:tcPr>
            <w:tcW w:w="1651" w:type="dxa"/>
            <w:vAlign w:val="center"/>
          </w:tcPr>
          <w:p w14:paraId="2D88B15D" w14:textId="012FEFA9"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7008F6C7" w14:textId="31C4D995"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22F020C3" w14:textId="244F7211"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5D5D7FA7" w14:textId="77777777" w:rsidTr="00531ECD">
        <w:trPr>
          <w:trHeight w:val="550"/>
          <w:jc w:val="center"/>
        </w:trPr>
        <w:tc>
          <w:tcPr>
            <w:tcW w:w="720" w:type="dxa"/>
            <w:vAlign w:val="center"/>
          </w:tcPr>
          <w:p w14:paraId="0DC4CAC1" w14:textId="32705FB7"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3</w:t>
            </w:r>
          </w:p>
        </w:tc>
        <w:tc>
          <w:tcPr>
            <w:tcW w:w="1575" w:type="dxa"/>
          </w:tcPr>
          <w:p w14:paraId="51A308DB" w14:textId="60E223AB" w:rsidR="00531ECD" w:rsidRPr="007177D6" w:rsidRDefault="00531ECD" w:rsidP="00531ECD">
            <w:pPr>
              <w:spacing w:line="560" w:lineRule="exact"/>
              <w:jc w:val="center"/>
              <w:rPr>
                <w:rFonts w:ascii="仿宋" w:eastAsia="仿宋" w:hAnsi="仿宋"/>
                <w:sz w:val="24"/>
              </w:rPr>
            </w:pPr>
            <w:r w:rsidRPr="00A37284">
              <w:rPr>
                <w:rFonts w:hint="eastAsia"/>
              </w:rPr>
              <w:t>杨磊琼</w:t>
            </w:r>
          </w:p>
        </w:tc>
        <w:tc>
          <w:tcPr>
            <w:tcW w:w="1559" w:type="dxa"/>
            <w:vAlign w:val="center"/>
          </w:tcPr>
          <w:p w14:paraId="7697A2FB" w14:textId="552C74C0"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325466D4" w14:textId="2709D560"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6AF99F5E" w14:textId="67DBFE19"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0563B683" w14:textId="16D7AC80"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4EAE7DB2" w14:textId="77777777" w:rsidTr="00531ECD">
        <w:trPr>
          <w:trHeight w:val="550"/>
          <w:jc w:val="center"/>
        </w:trPr>
        <w:tc>
          <w:tcPr>
            <w:tcW w:w="720" w:type="dxa"/>
            <w:vAlign w:val="center"/>
          </w:tcPr>
          <w:p w14:paraId="4B2CC1EC" w14:textId="637F2BD7"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4</w:t>
            </w:r>
          </w:p>
        </w:tc>
        <w:tc>
          <w:tcPr>
            <w:tcW w:w="1575" w:type="dxa"/>
          </w:tcPr>
          <w:p w14:paraId="0F185819" w14:textId="5E7F39CD" w:rsidR="00531ECD" w:rsidRPr="007177D6" w:rsidRDefault="00531ECD" w:rsidP="00531ECD">
            <w:pPr>
              <w:spacing w:line="560" w:lineRule="exact"/>
              <w:jc w:val="center"/>
              <w:rPr>
                <w:rFonts w:ascii="仿宋" w:eastAsia="仿宋" w:hAnsi="仿宋"/>
                <w:sz w:val="24"/>
              </w:rPr>
            </w:pPr>
            <w:r w:rsidRPr="00A37284">
              <w:rPr>
                <w:rFonts w:hint="eastAsia"/>
              </w:rPr>
              <w:t>李</w:t>
            </w:r>
            <w:r w:rsidRPr="00A37284">
              <w:rPr>
                <w:rFonts w:hint="eastAsia"/>
              </w:rPr>
              <w:t xml:space="preserve">  </w:t>
            </w:r>
            <w:r w:rsidRPr="00A37284">
              <w:rPr>
                <w:rFonts w:hint="eastAsia"/>
              </w:rPr>
              <w:t>妍</w:t>
            </w:r>
          </w:p>
        </w:tc>
        <w:tc>
          <w:tcPr>
            <w:tcW w:w="1559" w:type="dxa"/>
            <w:vAlign w:val="center"/>
          </w:tcPr>
          <w:p w14:paraId="33F876FF" w14:textId="2587C623"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5DF9EC27" w14:textId="3F4B9972"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57E57400" w14:textId="7DAFE9AB"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18A00A0E" w14:textId="06D43B6C"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r w:rsidR="00531ECD" w:rsidRPr="007177D6" w14:paraId="58E8E190" w14:textId="77777777" w:rsidTr="00531ECD">
        <w:trPr>
          <w:trHeight w:val="550"/>
          <w:jc w:val="center"/>
        </w:trPr>
        <w:tc>
          <w:tcPr>
            <w:tcW w:w="720" w:type="dxa"/>
            <w:vAlign w:val="center"/>
          </w:tcPr>
          <w:p w14:paraId="34BC21B0" w14:textId="4437A85C"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5</w:t>
            </w:r>
          </w:p>
        </w:tc>
        <w:tc>
          <w:tcPr>
            <w:tcW w:w="1575" w:type="dxa"/>
          </w:tcPr>
          <w:p w14:paraId="30652026" w14:textId="51D94FC7" w:rsidR="00531ECD" w:rsidRPr="007177D6" w:rsidRDefault="00531ECD" w:rsidP="00531ECD">
            <w:pPr>
              <w:spacing w:line="560" w:lineRule="exact"/>
              <w:jc w:val="center"/>
              <w:rPr>
                <w:rFonts w:ascii="仿宋" w:eastAsia="仿宋" w:hAnsi="仿宋"/>
                <w:sz w:val="24"/>
              </w:rPr>
            </w:pPr>
            <w:r w:rsidRPr="00A37284">
              <w:rPr>
                <w:rFonts w:hint="eastAsia"/>
              </w:rPr>
              <w:t>崔永鑫</w:t>
            </w:r>
          </w:p>
        </w:tc>
        <w:tc>
          <w:tcPr>
            <w:tcW w:w="1559" w:type="dxa"/>
            <w:vAlign w:val="center"/>
          </w:tcPr>
          <w:p w14:paraId="328F2906" w14:textId="64C90521"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39258F24" w14:textId="524A7A06"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70F12840" w14:textId="60A452E2"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6EA206B9" w14:textId="516BCD61"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r w:rsidR="00531ECD" w:rsidRPr="007177D6" w14:paraId="60986F2B" w14:textId="77777777" w:rsidTr="00531ECD">
        <w:trPr>
          <w:trHeight w:val="550"/>
          <w:jc w:val="center"/>
        </w:trPr>
        <w:tc>
          <w:tcPr>
            <w:tcW w:w="720" w:type="dxa"/>
            <w:vAlign w:val="center"/>
          </w:tcPr>
          <w:p w14:paraId="494C1AEE" w14:textId="65E0295B"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lastRenderedPageBreak/>
              <w:t>1</w:t>
            </w:r>
            <w:r w:rsidRPr="007177D6">
              <w:rPr>
                <w:rFonts w:ascii="仿宋" w:eastAsia="仿宋" w:hAnsi="仿宋"/>
                <w:sz w:val="24"/>
              </w:rPr>
              <w:t>6</w:t>
            </w:r>
          </w:p>
        </w:tc>
        <w:tc>
          <w:tcPr>
            <w:tcW w:w="1575" w:type="dxa"/>
          </w:tcPr>
          <w:p w14:paraId="07B1EE49" w14:textId="18D66B20" w:rsidR="00531ECD" w:rsidRPr="007177D6" w:rsidRDefault="00531ECD" w:rsidP="00531ECD">
            <w:pPr>
              <w:spacing w:line="560" w:lineRule="exact"/>
              <w:jc w:val="center"/>
              <w:rPr>
                <w:rFonts w:ascii="仿宋" w:eastAsia="仿宋" w:hAnsi="仿宋"/>
                <w:sz w:val="24"/>
              </w:rPr>
            </w:pPr>
            <w:r w:rsidRPr="00A37284">
              <w:rPr>
                <w:rFonts w:hint="eastAsia"/>
              </w:rPr>
              <w:t>周</w:t>
            </w:r>
            <w:r w:rsidRPr="00A37284">
              <w:rPr>
                <w:rFonts w:hint="eastAsia"/>
              </w:rPr>
              <w:t xml:space="preserve">  </w:t>
            </w:r>
            <w:r w:rsidRPr="00A37284">
              <w:rPr>
                <w:rFonts w:hint="eastAsia"/>
              </w:rPr>
              <w:t>琳</w:t>
            </w:r>
          </w:p>
        </w:tc>
        <w:tc>
          <w:tcPr>
            <w:tcW w:w="1559" w:type="dxa"/>
            <w:vAlign w:val="center"/>
          </w:tcPr>
          <w:p w14:paraId="500F277B" w14:textId="0ED6A9B8"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706A8607" w14:textId="0E3824FB"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41A4AD69" w14:textId="5A1064E9"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659D5A27" w14:textId="6AE6EBA4"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6970B23A" w14:textId="77777777" w:rsidTr="00531ECD">
        <w:trPr>
          <w:trHeight w:val="550"/>
          <w:jc w:val="center"/>
        </w:trPr>
        <w:tc>
          <w:tcPr>
            <w:tcW w:w="720" w:type="dxa"/>
            <w:vAlign w:val="center"/>
          </w:tcPr>
          <w:p w14:paraId="506CA51D" w14:textId="7721E7B4"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7</w:t>
            </w:r>
          </w:p>
        </w:tc>
        <w:tc>
          <w:tcPr>
            <w:tcW w:w="1575" w:type="dxa"/>
          </w:tcPr>
          <w:p w14:paraId="7307198E" w14:textId="74D85854" w:rsidR="00531ECD" w:rsidRPr="007177D6" w:rsidRDefault="00531ECD" w:rsidP="00531ECD">
            <w:pPr>
              <w:spacing w:line="560" w:lineRule="exact"/>
              <w:jc w:val="center"/>
              <w:rPr>
                <w:rFonts w:ascii="仿宋" w:eastAsia="仿宋" w:hAnsi="仿宋"/>
                <w:sz w:val="24"/>
              </w:rPr>
            </w:pPr>
            <w:r w:rsidRPr="00A37284">
              <w:rPr>
                <w:rFonts w:hint="eastAsia"/>
              </w:rPr>
              <w:t>周慧敏</w:t>
            </w:r>
          </w:p>
        </w:tc>
        <w:tc>
          <w:tcPr>
            <w:tcW w:w="1559" w:type="dxa"/>
            <w:vAlign w:val="center"/>
          </w:tcPr>
          <w:p w14:paraId="726C5C7C" w14:textId="5C39AC71"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422503A6" w14:textId="1AEF5AC5"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2109C1DC" w14:textId="41FC194F"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1</w:t>
            </w:r>
          </w:p>
        </w:tc>
        <w:tc>
          <w:tcPr>
            <w:tcW w:w="1845" w:type="dxa"/>
            <w:vAlign w:val="center"/>
          </w:tcPr>
          <w:p w14:paraId="0E5EE480" w14:textId="37EAD8EE"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否</w:t>
            </w:r>
          </w:p>
        </w:tc>
      </w:tr>
      <w:tr w:rsidR="00531ECD" w:rsidRPr="007177D6" w14:paraId="5F118EBE" w14:textId="77777777" w:rsidTr="00531ECD">
        <w:trPr>
          <w:trHeight w:val="550"/>
          <w:jc w:val="center"/>
        </w:trPr>
        <w:tc>
          <w:tcPr>
            <w:tcW w:w="720" w:type="dxa"/>
            <w:vAlign w:val="center"/>
          </w:tcPr>
          <w:p w14:paraId="2CE5DAE8" w14:textId="4FB1C505"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8</w:t>
            </w:r>
          </w:p>
        </w:tc>
        <w:tc>
          <w:tcPr>
            <w:tcW w:w="1575" w:type="dxa"/>
          </w:tcPr>
          <w:p w14:paraId="090BC748" w14:textId="2AC18714" w:rsidR="00531ECD" w:rsidRPr="007177D6" w:rsidRDefault="00531ECD" w:rsidP="00531ECD">
            <w:pPr>
              <w:spacing w:line="560" w:lineRule="exact"/>
              <w:jc w:val="center"/>
              <w:rPr>
                <w:rFonts w:ascii="仿宋" w:eastAsia="仿宋" w:hAnsi="仿宋"/>
                <w:sz w:val="24"/>
              </w:rPr>
            </w:pPr>
            <w:r w:rsidRPr="00A37284">
              <w:rPr>
                <w:rFonts w:hint="eastAsia"/>
              </w:rPr>
              <w:t>杨</w:t>
            </w:r>
            <w:r w:rsidRPr="00A37284">
              <w:rPr>
                <w:rFonts w:hint="eastAsia"/>
              </w:rPr>
              <w:t xml:space="preserve">  </w:t>
            </w:r>
            <w:r w:rsidRPr="00A37284">
              <w:rPr>
                <w:rFonts w:hint="eastAsia"/>
              </w:rPr>
              <w:t>婧</w:t>
            </w:r>
          </w:p>
        </w:tc>
        <w:tc>
          <w:tcPr>
            <w:tcW w:w="1559" w:type="dxa"/>
            <w:vAlign w:val="center"/>
          </w:tcPr>
          <w:p w14:paraId="23E8D632" w14:textId="2B995886"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366E091E" w14:textId="6B7A0A23"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36608C48" w14:textId="7F63BD4B"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30F26B77" w14:textId="7ED3B8DA"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r w:rsidR="00531ECD" w:rsidRPr="007177D6" w14:paraId="0B4969BA" w14:textId="77777777" w:rsidTr="00531ECD">
        <w:trPr>
          <w:trHeight w:val="550"/>
          <w:jc w:val="center"/>
        </w:trPr>
        <w:tc>
          <w:tcPr>
            <w:tcW w:w="720" w:type="dxa"/>
            <w:vAlign w:val="center"/>
          </w:tcPr>
          <w:p w14:paraId="1FC57758" w14:textId="40AE96BF" w:rsidR="00531ECD" w:rsidRPr="007177D6" w:rsidRDefault="00531ECD" w:rsidP="00531ECD">
            <w:pPr>
              <w:spacing w:line="240" w:lineRule="exact"/>
              <w:jc w:val="center"/>
              <w:rPr>
                <w:rFonts w:ascii="仿宋" w:eastAsia="仿宋" w:hAnsi="仿宋"/>
                <w:sz w:val="24"/>
              </w:rPr>
            </w:pPr>
            <w:r w:rsidRPr="007177D6">
              <w:rPr>
                <w:rFonts w:ascii="仿宋" w:eastAsia="仿宋" w:hAnsi="仿宋" w:hint="eastAsia"/>
                <w:sz w:val="24"/>
              </w:rPr>
              <w:t>1</w:t>
            </w:r>
            <w:r w:rsidRPr="007177D6">
              <w:rPr>
                <w:rFonts w:ascii="仿宋" w:eastAsia="仿宋" w:hAnsi="仿宋"/>
                <w:sz w:val="24"/>
              </w:rPr>
              <w:t>9</w:t>
            </w:r>
          </w:p>
        </w:tc>
        <w:tc>
          <w:tcPr>
            <w:tcW w:w="1575" w:type="dxa"/>
          </w:tcPr>
          <w:p w14:paraId="758021AA" w14:textId="5D67C7C8" w:rsidR="00531ECD" w:rsidRPr="007177D6" w:rsidRDefault="00531ECD" w:rsidP="00531ECD">
            <w:pPr>
              <w:spacing w:line="560" w:lineRule="exact"/>
              <w:jc w:val="center"/>
              <w:rPr>
                <w:rFonts w:ascii="仿宋" w:eastAsia="仿宋" w:hAnsi="仿宋"/>
                <w:sz w:val="24"/>
              </w:rPr>
            </w:pPr>
            <w:r w:rsidRPr="00A37284">
              <w:rPr>
                <w:rFonts w:hint="eastAsia"/>
              </w:rPr>
              <w:t>严烁楷</w:t>
            </w:r>
          </w:p>
        </w:tc>
        <w:tc>
          <w:tcPr>
            <w:tcW w:w="1559" w:type="dxa"/>
            <w:vAlign w:val="center"/>
          </w:tcPr>
          <w:p w14:paraId="4F986786" w14:textId="34E5CE9E" w:rsidR="00531ECD" w:rsidRPr="007177D6" w:rsidRDefault="00531ECD" w:rsidP="00531ECD">
            <w:pPr>
              <w:spacing w:line="560" w:lineRule="exact"/>
              <w:jc w:val="center"/>
              <w:rPr>
                <w:rFonts w:ascii="仿宋" w:eastAsia="仿宋" w:hAnsi="仿宋"/>
                <w:sz w:val="24"/>
              </w:rPr>
            </w:pPr>
            <w:r>
              <w:rPr>
                <w:rFonts w:hint="eastAsia"/>
              </w:rPr>
              <w:t>共青团员</w:t>
            </w:r>
          </w:p>
        </w:tc>
        <w:tc>
          <w:tcPr>
            <w:tcW w:w="1651" w:type="dxa"/>
            <w:vAlign w:val="center"/>
          </w:tcPr>
          <w:p w14:paraId="24C867C2" w14:textId="43E3C0FF"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理学院</w:t>
            </w:r>
          </w:p>
        </w:tc>
        <w:tc>
          <w:tcPr>
            <w:tcW w:w="1575" w:type="dxa"/>
            <w:vAlign w:val="center"/>
          </w:tcPr>
          <w:p w14:paraId="37413C6B" w14:textId="3061DF08" w:rsidR="00531ECD" w:rsidRPr="007177D6" w:rsidRDefault="00531ECD" w:rsidP="00531ECD">
            <w:pPr>
              <w:spacing w:line="560" w:lineRule="exact"/>
              <w:jc w:val="center"/>
              <w:rPr>
                <w:rFonts w:ascii="仿宋" w:eastAsia="仿宋" w:hAnsi="仿宋"/>
                <w:sz w:val="24"/>
              </w:rPr>
            </w:pPr>
            <w:r>
              <w:rPr>
                <w:rFonts w:ascii="仿宋" w:eastAsia="仿宋" w:hAnsi="仿宋" w:hint="eastAsia"/>
                <w:sz w:val="24"/>
              </w:rPr>
              <w:t>研2</w:t>
            </w:r>
            <w:r>
              <w:rPr>
                <w:rFonts w:ascii="仿宋" w:eastAsia="仿宋" w:hAnsi="仿宋"/>
                <w:sz w:val="24"/>
              </w:rPr>
              <w:t>2</w:t>
            </w:r>
          </w:p>
        </w:tc>
        <w:tc>
          <w:tcPr>
            <w:tcW w:w="1845" w:type="dxa"/>
            <w:vAlign w:val="center"/>
          </w:tcPr>
          <w:p w14:paraId="5CB79E86" w14:textId="6D42908F" w:rsidR="00531ECD" w:rsidRPr="007177D6" w:rsidRDefault="005540F2" w:rsidP="00531ECD">
            <w:pPr>
              <w:spacing w:line="560" w:lineRule="exact"/>
              <w:jc w:val="center"/>
              <w:rPr>
                <w:rFonts w:ascii="仿宋" w:eastAsia="仿宋" w:hAnsi="仿宋"/>
                <w:sz w:val="24"/>
              </w:rPr>
            </w:pPr>
            <w:r>
              <w:rPr>
                <w:rFonts w:ascii="仿宋" w:eastAsia="仿宋" w:hAnsi="仿宋" w:hint="eastAsia"/>
                <w:sz w:val="24"/>
              </w:rPr>
              <w:t>\</w:t>
            </w:r>
          </w:p>
        </w:tc>
      </w:tr>
    </w:tbl>
    <w:p w14:paraId="44E46DDD" w14:textId="77777777" w:rsidR="001B3721" w:rsidRDefault="00FD53E3">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四、院级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会主席团成员候选人产生办法</w:t>
      </w:r>
    </w:p>
    <w:p w14:paraId="5DFE68E2" w14:textId="72854945" w:rsidR="00FB5E31" w:rsidRPr="000158E1" w:rsidRDefault="00FB5E31" w:rsidP="0097117E">
      <w:pPr>
        <w:widowControl/>
        <w:ind w:firstLineChars="200" w:firstLine="560"/>
        <w:rPr>
          <w:rFonts w:ascii="仿宋" w:eastAsia="仿宋" w:hAnsi="仿宋" w:cs="宋体"/>
          <w:color w:val="000000"/>
          <w:kern w:val="0"/>
          <w:sz w:val="28"/>
          <w:szCs w:val="28"/>
        </w:rPr>
      </w:pPr>
      <w:r w:rsidRPr="000158E1">
        <w:rPr>
          <w:rFonts w:ascii="仿宋" w:eastAsia="仿宋" w:hAnsi="仿宋" w:cs="宋体" w:hint="eastAsia"/>
          <w:color w:val="000000"/>
          <w:kern w:val="0"/>
          <w:sz w:val="28"/>
          <w:szCs w:val="28"/>
        </w:rPr>
        <w:t>理</w:t>
      </w:r>
      <w:r w:rsidR="006479A9" w:rsidRPr="000158E1">
        <w:rPr>
          <w:rFonts w:ascii="仿宋" w:eastAsia="仿宋" w:hAnsi="仿宋" w:cs="宋体" w:hint="eastAsia"/>
          <w:color w:val="000000"/>
          <w:kern w:val="0"/>
          <w:sz w:val="28"/>
          <w:szCs w:val="28"/>
        </w:rPr>
        <w:t>学院研究生会主席团候选人和研究生会工作人员由班级团支部推荐</w:t>
      </w:r>
      <w:r w:rsidRPr="000158E1">
        <w:rPr>
          <w:rFonts w:ascii="仿宋" w:eastAsia="仿宋" w:hAnsi="仿宋" w:cs="宋体" w:hint="eastAsia"/>
          <w:color w:val="000000"/>
          <w:kern w:val="0"/>
          <w:sz w:val="28"/>
          <w:szCs w:val="28"/>
        </w:rPr>
        <w:t>或自荐</w:t>
      </w:r>
      <w:r w:rsidR="006479A9" w:rsidRPr="000158E1">
        <w:rPr>
          <w:rFonts w:ascii="仿宋" w:eastAsia="仿宋" w:hAnsi="仿宋" w:cs="宋体" w:hint="eastAsia"/>
          <w:color w:val="000000"/>
          <w:kern w:val="0"/>
          <w:sz w:val="28"/>
          <w:szCs w:val="28"/>
        </w:rPr>
        <w:t>，经学院团组织同意，由学院党组织确定。</w:t>
      </w:r>
    </w:p>
    <w:p w14:paraId="5E08178B" w14:textId="77777777" w:rsidR="001B3721" w:rsidRDefault="00FD53E3">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五、院级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会主席团成员选举办法</w:t>
      </w:r>
    </w:p>
    <w:p w14:paraId="62BD862C" w14:textId="4787FBEA" w:rsidR="0097117E" w:rsidRPr="000158E1" w:rsidRDefault="0097117E" w:rsidP="0097117E">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一、根据《中华全国学生联合会章程》、《南通大学学生会、研究生会深化改革实施方案》（修订）的规定和有关要求，制定本选举办法。</w:t>
      </w:r>
    </w:p>
    <w:p w14:paraId="43E66EFC" w14:textId="402D8C13" w:rsidR="0097117E" w:rsidRPr="000158E1" w:rsidRDefault="0097117E" w:rsidP="0097117E">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二、依照院党委和校研究生会关于召开</w:t>
      </w:r>
      <w:r w:rsidR="000158E1">
        <w:rPr>
          <w:rFonts w:ascii="Times New Roman" w:eastAsia="仿宋" w:hAnsi="Times New Roman" w:hint="eastAsia"/>
          <w:sz w:val="28"/>
          <w:szCs w:val="28"/>
        </w:rPr>
        <w:t>南通大学</w:t>
      </w:r>
      <w:r w:rsidRPr="000158E1">
        <w:rPr>
          <w:rFonts w:ascii="Times New Roman" w:eastAsia="仿宋" w:hAnsi="Times New Roman" w:hint="eastAsia"/>
          <w:sz w:val="28"/>
          <w:szCs w:val="28"/>
        </w:rPr>
        <w:t>理学院</w:t>
      </w:r>
      <w:r w:rsidR="000158E1">
        <w:rPr>
          <w:rFonts w:ascii="宋体" w:hAnsi="宋体" w:cs="宋体" w:hint="eastAsia"/>
          <w:color w:val="000000"/>
          <w:spacing w:val="8"/>
          <w:sz w:val="24"/>
          <w:shd w:val="clear" w:color="auto" w:fill="FFFFFF"/>
        </w:rPr>
        <w:t>第五次学生代表大会、</w:t>
      </w:r>
      <w:r w:rsidRPr="000158E1">
        <w:rPr>
          <w:rFonts w:ascii="Times New Roman" w:eastAsia="仿宋" w:hAnsi="Times New Roman" w:hint="eastAsia"/>
          <w:sz w:val="28"/>
          <w:szCs w:val="28"/>
        </w:rPr>
        <w:t>第五次研究生代表大会的批复精神，本次研代会选举产生</w:t>
      </w:r>
      <w:r w:rsidR="000158E1">
        <w:rPr>
          <w:rFonts w:ascii="Times New Roman" w:eastAsia="仿宋" w:hAnsi="Times New Roman" w:hint="eastAsia"/>
          <w:sz w:val="28"/>
          <w:szCs w:val="28"/>
        </w:rPr>
        <w:t>南通大学理学院</w:t>
      </w:r>
      <w:r w:rsidRPr="000158E1">
        <w:rPr>
          <w:rFonts w:ascii="Times New Roman" w:eastAsia="仿宋" w:hAnsi="Times New Roman" w:hint="eastAsia"/>
          <w:sz w:val="28"/>
          <w:szCs w:val="28"/>
        </w:rPr>
        <w:t>第五届研究生会主席团。</w:t>
      </w:r>
    </w:p>
    <w:p w14:paraId="7FCCBBB2" w14:textId="0C7A2D50" w:rsidR="0097117E" w:rsidRPr="000158E1" w:rsidRDefault="0097117E" w:rsidP="000158E1">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三、选举时，参加选举的正式代表人数超过应到正式代表人数的三分之二方可进行。主席团采取差额选举办法产生，设主席团候选人</w:t>
      </w:r>
      <w:r w:rsidR="000158E1" w:rsidRPr="000158E1">
        <w:rPr>
          <w:rFonts w:ascii="Times New Roman" w:eastAsia="仿宋" w:hAnsi="Times New Roman"/>
          <w:sz w:val="28"/>
          <w:szCs w:val="28"/>
        </w:rPr>
        <w:t>4</w:t>
      </w:r>
      <w:r w:rsidRPr="000158E1">
        <w:rPr>
          <w:rFonts w:ascii="Times New Roman" w:eastAsia="仿宋" w:hAnsi="Times New Roman" w:hint="eastAsia"/>
          <w:sz w:val="28"/>
          <w:szCs w:val="28"/>
        </w:rPr>
        <w:t>名，选举产生主席团成员</w:t>
      </w:r>
      <w:r w:rsidR="000158E1" w:rsidRPr="000158E1">
        <w:rPr>
          <w:rFonts w:ascii="Times New Roman" w:eastAsia="仿宋" w:hAnsi="Times New Roman"/>
          <w:sz w:val="28"/>
          <w:szCs w:val="28"/>
        </w:rPr>
        <w:t>3</w:t>
      </w:r>
      <w:r w:rsidRPr="000158E1">
        <w:rPr>
          <w:rFonts w:ascii="Times New Roman" w:eastAsia="仿宋" w:hAnsi="Times New Roman" w:hint="eastAsia"/>
          <w:sz w:val="28"/>
          <w:szCs w:val="28"/>
        </w:rPr>
        <w:t>人。</w:t>
      </w:r>
    </w:p>
    <w:p w14:paraId="5E01B000" w14:textId="3B81DDAE" w:rsidR="0097117E" w:rsidRPr="000158E1" w:rsidRDefault="0097117E" w:rsidP="000158E1">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四、大会选举采用无记名投票方式，采用人工读票、计票。选举将分发《</w:t>
      </w:r>
      <w:r w:rsidR="000158E1" w:rsidRPr="000158E1">
        <w:rPr>
          <w:rFonts w:ascii="Times New Roman" w:eastAsia="仿宋" w:hAnsi="Times New Roman" w:hint="eastAsia"/>
          <w:sz w:val="28"/>
          <w:szCs w:val="28"/>
        </w:rPr>
        <w:t>南通大学理学院</w:t>
      </w:r>
      <w:r w:rsidRPr="000158E1">
        <w:rPr>
          <w:rFonts w:ascii="Times New Roman" w:eastAsia="仿宋" w:hAnsi="Times New Roman" w:hint="eastAsia"/>
          <w:sz w:val="28"/>
          <w:szCs w:val="28"/>
        </w:rPr>
        <w:t>第五届研究生会主席团选票》。</w:t>
      </w:r>
    </w:p>
    <w:p w14:paraId="35345012" w14:textId="4D59C82B" w:rsidR="0097117E" w:rsidRPr="000158E1" w:rsidRDefault="0097117E" w:rsidP="000158E1">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五、大会正式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每张</w:t>
      </w:r>
      <w:r w:rsidRPr="000158E1">
        <w:rPr>
          <w:rFonts w:ascii="Times New Roman" w:eastAsia="仿宋" w:hAnsi="Times New Roman" w:hint="eastAsia"/>
          <w:sz w:val="28"/>
          <w:szCs w:val="28"/>
        </w:rPr>
        <w:lastRenderedPageBreak/>
        <w:t>《南通大学</w:t>
      </w:r>
      <w:r w:rsidR="000158E1">
        <w:rPr>
          <w:rFonts w:ascii="Times New Roman" w:eastAsia="仿宋" w:hAnsi="Times New Roman" w:hint="eastAsia"/>
          <w:sz w:val="28"/>
          <w:szCs w:val="28"/>
        </w:rPr>
        <w:t>理学院</w:t>
      </w:r>
      <w:r w:rsidRPr="000158E1">
        <w:rPr>
          <w:rFonts w:ascii="Times New Roman" w:eastAsia="仿宋" w:hAnsi="Times New Roman" w:hint="eastAsia"/>
          <w:sz w:val="28"/>
          <w:szCs w:val="28"/>
        </w:rPr>
        <w:t>第五届研究生会主席团选票》选举人数等于或少于</w:t>
      </w:r>
      <w:r w:rsidR="000158E1">
        <w:rPr>
          <w:rFonts w:ascii="Times New Roman" w:eastAsia="仿宋" w:hAnsi="Times New Roman"/>
          <w:sz w:val="28"/>
          <w:szCs w:val="28"/>
        </w:rPr>
        <w:t>3</w:t>
      </w:r>
      <w:r w:rsidRPr="000158E1">
        <w:rPr>
          <w:rFonts w:ascii="Times New Roman" w:eastAsia="仿宋" w:hAnsi="Times New Roman" w:hint="eastAsia"/>
          <w:sz w:val="28"/>
          <w:szCs w:val="28"/>
        </w:rPr>
        <w:t>人有效。</w:t>
      </w:r>
    </w:p>
    <w:p w14:paraId="540819C6" w14:textId="2FBBC0AB" w:rsidR="0097117E" w:rsidRPr="000158E1" w:rsidRDefault="0097117E" w:rsidP="000158E1">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六、投票结束后，由监票人和计票人当场清点选票。收回选票数等于或少于发出的选票数，选举有效；多于发出的选票数，选举无效，应重新进行选举。</w:t>
      </w:r>
    </w:p>
    <w:p w14:paraId="66FA146A" w14:textId="50DB28BA" w:rsidR="0097117E" w:rsidRPr="000158E1" w:rsidRDefault="0097117E" w:rsidP="000158E1">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七、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14:paraId="238C9A18" w14:textId="02B641CA" w:rsidR="0097117E" w:rsidRPr="000158E1" w:rsidRDefault="0097117E" w:rsidP="000158E1">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八、划写选票要用黑色水笔，划写符号要准确，笔迹要清楚，无法辨认的部分无效。选票一经投出，不得再取回更改。</w:t>
      </w:r>
    </w:p>
    <w:p w14:paraId="7D46FD51" w14:textId="5414C910" w:rsidR="0097117E" w:rsidRPr="000158E1" w:rsidRDefault="0097117E" w:rsidP="00B64FBB">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九、研代会选举设计票人</w:t>
      </w:r>
      <w:r w:rsidR="00B64FBB">
        <w:rPr>
          <w:rFonts w:ascii="Times New Roman" w:eastAsia="仿宋" w:hAnsi="Times New Roman"/>
          <w:sz w:val="28"/>
          <w:szCs w:val="28"/>
        </w:rPr>
        <w:t>3</w:t>
      </w:r>
      <w:r w:rsidRPr="000158E1">
        <w:rPr>
          <w:rFonts w:ascii="Times New Roman" w:eastAsia="仿宋" w:hAnsi="Times New Roman" w:hint="eastAsia"/>
          <w:sz w:val="28"/>
          <w:szCs w:val="28"/>
        </w:rPr>
        <w:t>名，其中</w:t>
      </w:r>
      <w:r w:rsidR="00B64FBB">
        <w:rPr>
          <w:rFonts w:ascii="Times New Roman" w:eastAsia="仿宋" w:hAnsi="Times New Roman" w:hint="eastAsia"/>
          <w:sz w:val="28"/>
          <w:szCs w:val="28"/>
        </w:rPr>
        <w:t>总</w:t>
      </w:r>
      <w:r w:rsidRPr="000158E1">
        <w:rPr>
          <w:rFonts w:ascii="Times New Roman" w:eastAsia="仿宋" w:hAnsi="Times New Roman" w:hint="eastAsia"/>
          <w:sz w:val="28"/>
          <w:szCs w:val="28"/>
        </w:rPr>
        <w:t>计票人</w:t>
      </w:r>
      <w:r w:rsidRPr="000158E1">
        <w:rPr>
          <w:rFonts w:ascii="Times New Roman" w:eastAsia="仿宋" w:hAnsi="Times New Roman" w:hint="eastAsia"/>
          <w:sz w:val="28"/>
          <w:szCs w:val="28"/>
        </w:rPr>
        <w:t>1</w:t>
      </w:r>
      <w:r w:rsidRPr="000158E1">
        <w:rPr>
          <w:rFonts w:ascii="Times New Roman" w:eastAsia="仿宋" w:hAnsi="Times New Roman" w:hint="eastAsia"/>
          <w:sz w:val="28"/>
          <w:szCs w:val="28"/>
        </w:rPr>
        <w:t>名；监票人</w:t>
      </w:r>
      <w:r w:rsidR="00B64FBB">
        <w:rPr>
          <w:rFonts w:ascii="Times New Roman" w:eastAsia="仿宋" w:hAnsi="Times New Roman"/>
          <w:sz w:val="28"/>
          <w:szCs w:val="28"/>
        </w:rPr>
        <w:t>1</w:t>
      </w:r>
      <w:r w:rsidRPr="000158E1">
        <w:rPr>
          <w:rFonts w:ascii="Times New Roman" w:eastAsia="仿宋" w:hAnsi="Times New Roman" w:hint="eastAsia"/>
          <w:sz w:val="28"/>
          <w:szCs w:val="28"/>
        </w:rPr>
        <w:t>名</w:t>
      </w:r>
      <w:r w:rsidR="00B64FBB">
        <w:rPr>
          <w:rFonts w:ascii="Times New Roman" w:eastAsia="仿宋" w:hAnsi="Times New Roman" w:hint="eastAsia"/>
          <w:sz w:val="28"/>
          <w:szCs w:val="28"/>
        </w:rPr>
        <w:t>。</w:t>
      </w:r>
      <w:r w:rsidRPr="000158E1">
        <w:rPr>
          <w:rFonts w:ascii="Times New Roman" w:eastAsia="仿宋" w:hAnsi="Times New Roman" w:hint="eastAsia"/>
          <w:sz w:val="28"/>
          <w:szCs w:val="28"/>
        </w:rPr>
        <w:t>计票人、监票人从不是候选人的大会正式代表中推选。计票人、总计票人，监票人经大会主席团审议后，提交大会表决通过。监票人在大会主席团的领导下，对选举全过程进行监督。计票人在总监票人、监票人监督下进行工作。</w:t>
      </w:r>
    </w:p>
    <w:p w14:paraId="37406B56" w14:textId="3C724314" w:rsidR="0097117E" w:rsidRPr="00B64FBB" w:rsidRDefault="0097117E" w:rsidP="00B64FBB">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十、投票时，各代表要服从工作人员指挥，按顺序依次进行，因故未到会的正式代表不能委托他人代为投票。</w:t>
      </w:r>
    </w:p>
    <w:p w14:paraId="0A5B4B31" w14:textId="06842F0F" w:rsidR="0097117E" w:rsidRPr="000158E1" w:rsidRDefault="0097117E" w:rsidP="00B64FBB">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十一、本选举办法经大会通过后生效。如发生本办法规定之外的情况，由大会主席团研究决定。</w:t>
      </w:r>
    </w:p>
    <w:p w14:paraId="6B605F08" w14:textId="20103BFE" w:rsidR="0097117E" w:rsidRPr="000158E1" w:rsidRDefault="0097117E" w:rsidP="0097117E">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t>十二、研究生代表大会闭幕后，经学</w:t>
      </w:r>
      <w:r w:rsidR="00B64FBB">
        <w:rPr>
          <w:rFonts w:ascii="Times New Roman" w:eastAsia="仿宋" w:hAnsi="Times New Roman" w:hint="eastAsia"/>
          <w:sz w:val="28"/>
          <w:szCs w:val="28"/>
        </w:rPr>
        <w:t>院</w:t>
      </w:r>
      <w:r w:rsidRPr="000158E1">
        <w:rPr>
          <w:rFonts w:ascii="Times New Roman" w:eastAsia="仿宋" w:hAnsi="Times New Roman" w:hint="eastAsia"/>
          <w:sz w:val="28"/>
          <w:szCs w:val="28"/>
        </w:rPr>
        <w:t>团委审定，研究生会组织需向</w:t>
      </w:r>
      <w:r w:rsidR="00B64FBB">
        <w:rPr>
          <w:rFonts w:ascii="Times New Roman" w:eastAsia="仿宋" w:hAnsi="Times New Roman" w:hint="eastAsia"/>
          <w:sz w:val="28"/>
          <w:szCs w:val="28"/>
        </w:rPr>
        <w:t>院</w:t>
      </w:r>
      <w:r w:rsidRPr="000158E1">
        <w:rPr>
          <w:rFonts w:ascii="Times New Roman" w:eastAsia="仿宋" w:hAnsi="Times New Roman" w:hint="eastAsia"/>
          <w:sz w:val="28"/>
          <w:szCs w:val="28"/>
        </w:rPr>
        <w:t>党委和</w:t>
      </w:r>
      <w:r w:rsidR="00B64FBB">
        <w:rPr>
          <w:rFonts w:ascii="Times New Roman" w:eastAsia="仿宋" w:hAnsi="Times New Roman" w:hint="eastAsia"/>
          <w:sz w:val="28"/>
          <w:szCs w:val="28"/>
        </w:rPr>
        <w:t>南通大学学生会</w:t>
      </w:r>
      <w:r w:rsidRPr="000158E1">
        <w:rPr>
          <w:rFonts w:ascii="Times New Roman" w:eastAsia="仿宋" w:hAnsi="Times New Roman" w:hint="eastAsia"/>
          <w:sz w:val="28"/>
          <w:szCs w:val="28"/>
        </w:rPr>
        <w:t>报告大会召开情况和新一任主席团成员名单。</w:t>
      </w:r>
    </w:p>
    <w:p w14:paraId="481A1579" w14:textId="68FED06E" w:rsidR="0097117E" w:rsidRPr="000158E1" w:rsidRDefault="0097117E" w:rsidP="0097117E">
      <w:pPr>
        <w:spacing w:line="560" w:lineRule="exact"/>
        <w:ind w:firstLineChars="200" w:firstLine="560"/>
        <w:rPr>
          <w:rFonts w:ascii="Times New Roman" w:eastAsia="仿宋" w:hAnsi="Times New Roman"/>
          <w:sz w:val="28"/>
          <w:szCs w:val="28"/>
        </w:rPr>
      </w:pPr>
      <w:r w:rsidRPr="000158E1">
        <w:rPr>
          <w:rFonts w:ascii="Times New Roman" w:eastAsia="仿宋" w:hAnsi="Times New Roman" w:hint="eastAsia"/>
          <w:sz w:val="28"/>
          <w:szCs w:val="28"/>
        </w:rPr>
        <w:lastRenderedPageBreak/>
        <w:t>附则</w:t>
      </w:r>
      <w:r w:rsidRPr="000158E1">
        <w:rPr>
          <w:rFonts w:ascii="Times New Roman" w:eastAsia="仿宋" w:hAnsi="Times New Roman" w:hint="eastAsia"/>
          <w:sz w:val="28"/>
          <w:szCs w:val="28"/>
        </w:rPr>
        <w:t xml:space="preserve">   </w:t>
      </w:r>
      <w:r w:rsidRPr="000158E1">
        <w:rPr>
          <w:rFonts w:ascii="Times New Roman" w:eastAsia="仿宋" w:hAnsi="Times New Roman" w:hint="eastAsia"/>
          <w:sz w:val="28"/>
          <w:szCs w:val="28"/>
        </w:rPr>
        <w:t>本办法由本次大会通过后生效，由南通大学</w:t>
      </w:r>
      <w:r w:rsidR="00B64FBB">
        <w:rPr>
          <w:rFonts w:ascii="Times New Roman" w:eastAsia="仿宋" w:hAnsi="Times New Roman" w:hint="eastAsia"/>
          <w:sz w:val="28"/>
          <w:szCs w:val="28"/>
        </w:rPr>
        <w:t>理学院</w:t>
      </w:r>
      <w:r w:rsidRPr="000158E1">
        <w:rPr>
          <w:rFonts w:ascii="Times New Roman" w:eastAsia="仿宋" w:hAnsi="Times New Roman" w:hint="eastAsia"/>
          <w:sz w:val="28"/>
          <w:szCs w:val="28"/>
        </w:rPr>
        <w:t>第五次研究生代表大会筹备工作领导小组负责解释。</w:t>
      </w:r>
    </w:p>
    <w:p w14:paraId="6EDD7EA0" w14:textId="77777777" w:rsidR="001B3721" w:rsidRDefault="00FD53E3">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六、院级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代表大会召开情况</w:t>
      </w:r>
    </w:p>
    <w:p w14:paraId="40ED3638" w14:textId="1C2036B3" w:rsidR="00841A0A" w:rsidRPr="00A26BBF" w:rsidRDefault="00841A0A">
      <w:pPr>
        <w:spacing w:line="560" w:lineRule="exact"/>
        <w:ind w:firstLineChars="200" w:firstLine="560"/>
        <w:rPr>
          <w:rFonts w:ascii="Times New Roman" w:eastAsia="仿宋" w:hAnsi="Times New Roman"/>
          <w:sz w:val="28"/>
          <w:szCs w:val="28"/>
        </w:rPr>
      </w:pPr>
      <w:r w:rsidRPr="00A26BBF">
        <w:rPr>
          <w:rFonts w:ascii="Times New Roman" w:eastAsia="仿宋" w:hAnsi="Times New Roman"/>
          <w:sz w:val="28"/>
          <w:szCs w:val="28"/>
        </w:rPr>
        <w:t>召开时间</w:t>
      </w:r>
      <w:r w:rsidRPr="00A26BBF">
        <w:rPr>
          <w:rFonts w:ascii="Times New Roman" w:eastAsia="仿宋" w:hAnsi="Times New Roman" w:hint="eastAsia"/>
          <w:sz w:val="28"/>
          <w:szCs w:val="28"/>
        </w:rPr>
        <w:t>：</w:t>
      </w:r>
      <w:r w:rsidRPr="00A26BBF">
        <w:rPr>
          <w:rFonts w:ascii="Times New Roman" w:eastAsia="仿宋" w:hAnsi="Times New Roman" w:hint="eastAsia"/>
          <w:sz w:val="28"/>
          <w:szCs w:val="28"/>
        </w:rPr>
        <w:t>2</w:t>
      </w:r>
      <w:r w:rsidRPr="00A26BBF">
        <w:rPr>
          <w:rFonts w:ascii="Times New Roman" w:eastAsia="仿宋" w:hAnsi="Times New Roman"/>
          <w:sz w:val="28"/>
          <w:szCs w:val="28"/>
        </w:rPr>
        <w:t>022</w:t>
      </w:r>
      <w:r w:rsidRPr="00A26BBF">
        <w:rPr>
          <w:rFonts w:ascii="Times New Roman" w:eastAsia="仿宋" w:hAnsi="Times New Roman" w:hint="eastAsia"/>
          <w:sz w:val="28"/>
          <w:szCs w:val="28"/>
        </w:rPr>
        <w:t>年</w:t>
      </w:r>
      <w:r w:rsidRPr="00A26BBF">
        <w:rPr>
          <w:rFonts w:ascii="Times New Roman" w:eastAsia="仿宋" w:hAnsi="Times New Roman" w:hint="eastAsia"/>
          <w:sz w:val="28"/>
          <w:szCs w:val="28"/>
        </w:rPr>
        <w:t>11</w:t>
      </w:r>
      <w:r w:rsidRPr="00A26BBF">
        <w:rPr>
          <w:rFonts w:ascii="Times New Roman" w:eastAsia="仿宋" w:hAnsi="Times New Roman" w:hint="eastAsia"/>
          <w:sz w:val="28"/>
          <w:szCs w:val="28"/>
        </w:rPr>
        <w:t>月</w:t>
      </w:r>
      <w:r w:rsidRPr="00A26BBF">
        <w:rPr>
          <w:rFonts w:ascii="Times New Roman" w:eastAsia="仿宋" w:hAnsi="Times New Roman" w:hint="eastAsia"/>
          <w:sz w:val="28"/>
          <w:szCs w:val="28"/>
        </w:rPr>
        <w:t>13</w:t>
      </w:r>
      <w:r w:rsidRPr="00A26BBF">
        <w:rPr>
          <w:rFonts w:ascii="Times New Roman" w:eastAsia="仿宋" w:hAnsi="Times New Roman" w:hint="eastAsia"/>
          <w:sz w:val="28"/>
          <w:szCs w:val="28"/>
        </w:rPr>
        <w:t>日</w:t>
      </w:r>
    </w:p>
    <w:p w14:paraId="0BC7024B" w14:textId="1B7AD752" w:rsidR="00841A0A" w:rsidRPr="00A26BBF" w:rsidRDefault="00841A0A">
      <w:pPr>
        <w:spacing w:line="560" w:lineRule="exact"/>
        <w:ind w:firstLineChars="200" w:firstLine="560"/>
        <w:rPr>
          <w:rFonts w:ascii="Times New Roman" w:eastAsia="仿宋" w:hAnsi="Times New Roman"/>
          <w:sz w:val="28"/>
          <w:szCs w:val="28"/>
        </w:rPr>
      </w:pPr>
      <w:r w:rsidRPr="00A26BBF">
        <w:rPr>
          <w:rFonts w:ascii="Times New Roman" w:eastAsia="仿宋" w:hAnsi="Times New Roman"/>
          <w:sz w:val="28"/>
          <w:szCs w:val="28"/>
        </w:rPr>
        <w:t>地点</w:t>
      </w:r>
      <w:r w:rsidRPr="00A26BBF">
        <w:rPr>
          <w:rFonts w:ascii="Times New Roman" w:eastAsia="仿宋" w:hAnsi="Times New Roman" w:hint="eastAsia"/>
          <w:sz w:val="28"/>
          <w:szCs w:val="28"/>
        </w:rPr>
        <w:t>：</w:t>
      </w:r>
      <w:r w:rsidRPr="00A26BBF">
        <w:rPr>
          <w:rFonts w:ascii="Times New Roman" w:eastAsia="仿宋" w:hAnsi="Times New Roman" w:hint="eastAsia"/>
          <w:sz w:val="28"/>
          <w:szCs w:val="28"/>
        </w:rPr>
        <w:t>8</w:t>
      </w:r>
      <w:r w:rsidRPr="00A26BBF">
        <w:rPr>
          <w:rFonts w:ascii="Times New Roman" w:eastAsia="仿宋" w:hAnsi="Times New Roman"/>
          <w:sz w:val="28"/>
          <w:szCs w:val="28"/>
        </w:rPr>
        <w:t>#202</w:t>
      </w:r>
    </w:p>
    <w:p w14:paraId="52A33749" w14:textId="2B11874C" w:rsidR="00841A0A" w:rsidRPr="00A26BBF" w:rsidRDefault="00841A0A">
      <w:pPr>
        <w:spacing w:line="560" w:lineRule="exact"/>
        <w:ind w:firstLineChars="200" w:firstLine="560"/>
        <w:rPr>
          <w:rFonts w:ascii="Times New Roman" w:eastAsia="仿宋" w:hAnsi="Times New Roman"/>
          <w:sz w:val="28"/>
          <w:szCs w:val="28"/>
        </w:rPr>
      </w:pPr>
      <w:r w:rsidRPr="00A26BBF">
        <w:rPr>
          <w:rFonts w:ascii="Times New Roman" w:eastAsia="仿宋" w:hAnsi="Times New Roman"/>
          <w:sz w:val="28"/>
          <w:szCs w:val="28"/>
        </w:rPr>
        <w:t>代表数量</w:t>
      </w:r>
      <w:r w:rsidRPr="00A26BBF">
        <w:rPr>
          <w:rFonts w:ascii="Times New Roman" w:eastAsia="仿宋" w:hAnsi="Times New Roman" w:hint="eastAsia"/>
          <w:sz w:val="28"/>
          <w:szCs w:val="28"/>
        </w:rPr>
        <w:t>：</w:t>
      </w:r>
      <w:r w:rsidRPr="00A26BBF">
        <w:rPr>
          <w:rFonts w:ascii="Times New Roman" w:eastAsia="仿宋" w:hAnsi="Times New Roman" w:hint="eastAsia"/>
          <w:sz w:val="28"/>
          <w:szCs w:val="28"/>
        </w:rPr>
        <w:t>7</w:t>
      </w:r>
      <w:r w:rsidRPr="00A26BBF">
        <w:rPr>
          <w:rFonts w:ascii="Times New Roman" w:eastAsia="仿宋" w:hAnsi="Times New Roman"/>
          <w:sz w:val="28"/>
          <w:szCs w:val="28"/>
        </w:rPr>
        <w:t>1</w:t>
      </w:r>
      <w:r w:rsidRPr="00A26BBF">
        <w:rPr>
          <w:rFonts w:ascii="Times New Roman" w:eastAsia="仿宋" w:hAnsi="Times New Roman" w:hint="eastAsia"/>
          <w:sz w:val="28"/>
          <w:szCs w:val="28"/>
        </w:rPr>
        <w:t>人</w:t>
      </w:r>
    </w:p>
    <w:p w14:paraId="5A803916" w14:textId="62166F09" w:rsidR="00841A0A" w:rsidRPr="00A26BBF" w:rsidRDefault="00841A0A" w:rsidP="00841A0A">
      <w:pPr>
        <w:spacing w:line="560" w:lineRule="exact"/>
        <w:ind w:firstLineChars="200" w:firstLine="560"/>
        <w:rPr>
          <w:rFonts w:ascii="Times New Roman" w:eastAsia="仿宋" w:hAnsi="Times New Roman"/>
          <w:sz w:val="28"/>
          <w:szCs w:val="28"/>
        </w:rPr>
      </w:pPr>
      <w:r w:rsidRPr="00A26BBF">
        <w:rPr>
          <w:rFonts w:ascii="Times New Roman" w:eastAsia="仿宋" w:hAnsi="Times New Roman"/>
          <w:sz w:val="28"/>
          <w:szCs w:val="28"/>
        </w:rPr>
        <w:t>主要议程</w:t>
      </w:r>
      <w:r w:rsidRPr="00A26BBF">
        <w:rPr>
          <w:rFonts w:ascii="Times New Roman" w:eastAsia="仿宋" w:hAnsi="Times New Roman" w:hint="eastAsia"/>
          <w:sz w:val="28"/>
          <w:szCs w:val="28"/>
        </w:rPr>
        <w:t>：</w:t>
      </w:r>
      <w:r w:rsidR="00965130" w:rsidRPr="00965130">
        <w:rPr>
          <w:rFonts w:ascii="Times New Roman" w:eastAsia="仿宋" w:hAnsi="Times New Roman" w:hint="eastAsia"/>
          <w:sz w:val="28"/>
          <w:szCs w:val="28"/>
        </w:rPr>
        <w:t>听取并审议</w:t>
      </w:r>
      <w:r w:rsidR="00965130">
        <w:rPr>
          <w:rFonts w:ascii="Times New Roman" w:eastAsia="仿宋" w:hAnsi="Times New Roman" w:hint="eastAsia"/>
          <w:sz w:val="28"/>
          <w:szCs w:val="28"/>
        </w:rPr>
        <w:t>理学院</w:t>
      </w:r>
      <w:r w:rsidR="00965130" w:rsidRPr="00965130">
        <w:rPr>
          <w:rFonts w:ascii="Times New Roman" w:eastAsia="仿宋" w:hAnsi="Times New Roman" w:hint="eastAsia"/>
          <w:sz w:val="28"/>
          <w:szCs w:val="28"/>
        </w:rPr>
        <w:t>第四届</w:t>
      </w:r>
      <w:r w:rsidR="00965130">
        <w:rPr>
          <w:rFonts w:ascii="Times New Roman" w:eastAsia="仿宋" w:hAnsi="Times New Roman" w:hint="eastAsia"/>
          <w:sz w:val="28"/>
          <w:szCs w:val="28"/>
        </w:rPr>
        <w:t>研究生</w:t>
      </w:r>
      <w:r w:rsidR="00965130" w:rsidRPr="00965130">
        <w:rPr>
          <w:rFonts w:ascii="Times New Roman" w:eastAsia="仿宋" w:hAnsi="Times New Roman" w:hint="eastAsia"/>
          <w:sz w:val="28"/>
          <w:szCs w:val="28"/>
        </w:rPr>
        <w:t>会工作报告；</w:t>
      </w:r>
      <w:r w:rsidRPr="00A26BBF">
        <w:rPr>
          <w:rFonts w:ascii="Times New Roman" w:eastAsia="仿宋" w:hAnsi="Times New Roman" w:hint="eastAsia"/>
          <w:sz w:val="28"/>
          <w:szCs w:val="28"/>
        </w:rPr>
        <w:t>选举产生理学院第五届研究生会主席团；选举产生南通大学第五次研究生代表大会理学院代表名单。</w:t>
      </w:r>
    </w:p>
    <w:p w14:paraId="34BF4846" w14:textId="77777777" w:rsidR="00A26BBF" w:rsidRPr="00A26BBF" w:rsidRDefault="00841A0A" w:rsidP="00A26BBF">
      <w:pPr>
        <w:spacing w:line="560" w:lineRule="exact"/>
        <w:ind w:firstLineChars="200" w:firstLine="560"/>
        <w:rPr>
          <w:sz w:val="22"/>
          <w:szCs w:val="28"/>
        </w:rPr>
      </w:pPr>
      <w:r w:rsidRPr="00A26BBF">
        <w:rPr>
          <w:rFonts w:ascii="Times New Roman" w:eastAsia="仿宋" w:hAnsi="Times New Roman" w:hint="eastAsia"/>
          <w:sz w:val="28"/>
          <w:szCs w:val="28"/>
        </w:rPr>
        <w:t>宣传报道链接：</w:t>
      </w:r>
      <w:hyperlink r:id="rId7" w:history="1">
        <w:r w:rsidR="00A26BBF" w:rsidRPr="00A26BBF">
          <w:rPr>
            <w:rStyle w:val="a7"/>
            <w:sz w:val="22"/>
            <w:szCs w:val="28"/>
          </w:rPr>
          <w:t>https://sos.ntu.edu.cn/2022/1114/c7712a202466/page.htm</w:t>
        </w:r>
      </w:hyperlink>
    </w:p>
    <w:p w14:paraId="3FD3D9FC" w14:textId="4DD663CB" w:rsidR="00A26BBF" w:rsidRPr="00A26BBF" w:rsidRDefault="00A26BBF" w:rsidP="00A26BBF">
      <w:pPr>
        <w:spacing w:line="560" w:lineRule="exact"/>
        <w:ind w:firstLineChars="200" w:firstLine="560"/>
        <w:rPr>
          <w:sz w:val="20"/>
          <w:szCs w:val="22"/>
        </w:rPr>
      </w:pPr>
      <w:r w:rsidRPr="00A26BBF">
        <w:rPr>
          <w:rFonts w:ascii="Times New Roman" w:eastAsia="仿宋" w:hAnsi="Times New Roman"/>
          <w:sz w:val="28"/>
          <w:szCs w:val="28"/>
        </w:rPr>
        <w:t>现场照片</w:t>
      </w:r>
      <w:r w:rsidRPr="00A26BBF">
        <w:rPr>
          <w:rFonts w:ascii="Times New Roman" w:eastAsia="仿宋" w:hAnsi="Times New Roman" w:hint="eastAsia"/>
          <w:sz w:val="28"/>
          <w:szCs w:val="28"/>
        </w:rPr>
        <w:t>：</w:t>
      </w:r>
    </w:p>
    <w:p w14:paraId="020D5FEC" w14:textId="0D74404F" w:rsidR="00A26BBF" w:rsidRPr="00841A0A" w:rsidRDefault="00A26BBF" w:rsidP="00A26BBF">
      <w:pPr>
        <w:jc w:val="center"/>
        <w:rPr>
          <w:rFonts w:ascii="Times New Roman" w:eastAsia="仿宋" w:hAnsi="Times New Roman"/>
          <w:sz w:val="32"/>
          <w:szCs w:val="32"/>
        </w:rPr>
      </w:pPr>
      <w:r>
        <w:rPr>
          <w:noProof/>
        </w:rPr>
        <w:drawing>
          <wp:inline distT="0" distB="0" distL="0" distR="0" wp14:anchorId="16862C14" wp14:editId="01A7EEA8">
            <wp:extent cx="3775938" cy="2830817"/>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4273" cy="2874551"/>
                    </a:xfrm>
                    <a:prstGeom prst="rect">
                      <a:avLst/>
                    </a:prstGeom>
                    <a:noFill/>
                    <a:ln>
                      <a:noFill/>
                    </a:ln>
                  </pic:spPr>
                </pic:pic>
              </a:graphicData>
            </a:graphic>
          </wp:inline>
        </w:drawing>
      </w:r>
    </w:p>
    <w:p w14:paraId="04AF9503" w14:textId="77777777" w:rsidR="001B3721" w:rsidRDefault="00FD53E3">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七、院级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代表大会代表产生办法</w:t>
      </w:r>
    </w:p>
    <w:p w14:paraId="71BAFF00" w14:textId="53EBEE8B" w:rsidR="00A26BBF" w:rsidRPr="00A26BBF" w:rsidRDefault="00A26BBF">
      <w:pPr>
        <w:spacing w:line="560" w:lineRule="exact"/>
        <w:ind w:firstLineChars="200" w:firstLine="560"/>
        <w:rPr>
          <w:rFonts w:ascii="Times New Roman" w:eastAsia="仿宋" w:hAnsi="Times New Roman"/>
          <w:sz w:val="28"/>
          <w:szCs w:val="28"/>
        </w:rPr>
      </w:pPr>
      <w:r w:rsidRPr="00A26BBF">
        <w:rPr>
          <w:rFonts w:ascii="Times New Roman" w:eastAsia="仿宋" w:hAnsi="Times New Roman" w:hint="eastAsia"/>
          <w:sz w:val="28"/>
          <w:szCs w:val="28"/>
        </w:rPr>
        <w:t>在召开班级全体同学大会的基础上，</w:t>
      </w:r>
      <w:r>
        <w:rPr>
          <w:rFonts w:ascii="Times New Roman" w:eastAsia="仿宋" w:hAnsi="Times New Roman" w:hint="eastAsia"/>
          <w:sz w:val="28"/>
          <w:szCs w:val="28"/>
        </w:rPr>
        <w:t>由班级</w:t>
      </w:r>
      <w:r w:rsidRPr="00A26BBF">
        <w:rPr>
          <w:rFonts w:ascii="Times New Roman" w:eastAsia="仿宋" w:hAnsi="Times New Roman" w:hint="eastAsia"/>
          <w:sz w:val="28"/>
          <w:szCs w:val="28"/>
        </w:rPr>
        <w:t>民主推荐代表候选人初步人选，报学院研究生会。学院团委指导学院研究生会在民主推荐的基础上，确定代表候选人，报同级党组织同意后提交所在学院研究生大会进行选举。</w:t>
      </w:r>
    </w:p>
    <w:p w14:paraId="5E5BA0F9" w14:textId="77777777" w:rsidR="001B3721" w:rsidRDefault="00FD53E3">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lastRenderedPageBreak/>
        <w:t>八、主席团成员和工作部门负责人述职评议办法</w:t>
      </w:r>
    </w:p>
    <w:p w14:paraId="37A44E5D" w14:textId="77777777" w:rsidR="00965130" w:rsidRPr="00965130" w:rsidRDefault="00965130" w:rsidP="00965130">
      <w:pPr>
        <w:spacing w:line="560" w:lineRule="exact"/>
        <w:ind w:firstLineChars="200" w:firstLine="640"/>
        <w:rPr>
          <w:rFonts w:ascii="Times New Roman" w:eastAsia="仿宋" w:hAnsi="Times New Roman"/>
          <w:sz w:val="32"/>
          <w:szCs w:val="32"/>
        </w:rPr>
      </w:pPr>
      <w:r w:rsidRPr="00965130">
        <w:rPr>
          <w:rFonts w:ascii="Times New Roman" w:eastAsia="仿宋" w:hAnsi="Times New Roman" w:hint="eastAsia"/>
          <w:sz w:val="32"/>
          <w:szCs w:val="32"/>
        </w:rPr>
        <w:t>南通大学理学院研究生会工作人员述职评议条例</w:t>
      </w:r>
    </w:p>
    <w:p w14:paraId="355F1609"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第一条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为深入学习贯彻习近平总书记致全国青联十三届全委会和全国学联二十七大的贺信和党中央致词精神，传达学习中央有关会议精神，落实团十八届五中全会要求，落实《关于推动高校研究生会</w:t>
      </w: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研究生会</w:t>
      </w: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深化改革的若干意见》</w:t>
      </w: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中青联发〔</w:t>
      </w:r>
      <w:r w:rsidRPr="00965130">
        <w:rPr>
          <w:rFonts w:ascii="Times New Roman" w:eastAsia="仿宋" w:hAnsi="Times New Roman" w:hint="eastAsia"/>
          <w:sz w:val="28"/>
          <w:szCs w:val="28"/>
        </w:rPr>
        <w:t>2019</w:t>
      </w: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9</w:t>
      </w:r>
      <w:r w:rsidRPr="00965130">
        <w:rPr>
          <w:rFonts w:ascii="Times New Roman" w:eastAsia="仿宋" w:hAnsi="Times New Roman" w:hint="eastAsia"/>
          <w:sz w:val="28"/>
          <w:szCs w:val="28"/>
        </w:rPr>
        <w:t>号</w:t>
      </w: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等文件要求，现结合南通大学理学院研究生会工作实际，制定工作人员述职评议条例。《关于推动高校研究生会（研究生会）深化改革的若干意见》</w:t>
      </w:r>
    </w:p>
    <w:p w14:paraId="1BDD1F5A"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第二条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述职评议会以学生代表为主，院党总支、团总支共同参与。</w:t>
      </w:r>
    </w:p>
    <w:p w14:paraId="0D088F7F"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第三条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述职评议对象为南通大学理学院研究生会主席团成员、各个职能部门的正、副部长。</w:t>
      </w:r>
    </w:p>
    <w:p w14:paraId="1C75BFC6"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第四条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述职评议内容分为日常考评和集中考评，其中日常考评从政治态度、道德品行、学习情况、工作成效、纪律作风等方面由所联系服务的师生代表测评评价，集中考评分为提交总结材料、现场述职汇报两部分。</w:t>
      </w:r>
    </w:p>
    <w:p w14:paraId="6C4AD117"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第五条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述职评议时间一般在每学期的最后一个月。</w:t>
      </w:r>
    </w:p>
    <w:p w14:paraId="7DAF6F1D" w14:textId="52BE2025"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第六条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日常考评从思想政治、道德品行、学习情况、工作成效、纪律作风等方面进行评价。日常考评总分</w:t>
      </w:r>
      <w:r w:rsidRPr="00965130">
        <w:rPr>
          <w:rFonts w:ascii="Times New Roman" w:eastAsia="仿宋" w:hAnsi="Times New Roman" w:hint="eastAsia"/>
          <w:sz w:val="28"/>
          <w:szCs w:val="28"/>
        </w:rPr>
        <w:t>100</w:t>
      </w:r>
      <w:r w:rsidRPr="00965130">
        <w:rPr>
          <w:rFonts w:ascii="Times New Roman" w:eastAsia="仿宋" w:hAnsi="Times New Roman" w:hint="eastAsia"/>
          <w:sz w:val="28"/>
          <w:szCs w:val="28"/>
        </w:rPr>
        <w:t>分，占述职评议结果的</w:t>
      </w:r>
      <w:r w:rsidRPr="00965130">
        <w:rPr>
          <w:rFonts w:ascii="Times New Roman" w:eastAsia="仿宋" w:hAnsi="Times New Roman" w:hint="eastAsia"/>
          <w:sz w:val="28"/>
          <w:szCs w:val="28"/>
        </w:rPr>
        <w:t>50%</w:t>
      </w:r>
      <w:r w:rsidRPr="00965130">
        <w:rPr>
          <w:rFonts w:ascii="Times New Roman" w:eastAsia="仿宋" w:hAnsi="Times New Roman" w:hint="eastAsia"/>
          <w:sz w:val="28"/>
          <w:szCs w:val="28"/>
        </w:rPr>
        <w:t>。</w:t>
      </w:r>
    </w:p>
    <w:p w14:paraId="4E4695B5"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（一）思想政治方面：</w:t>
      </w:r>
    </w:p>
    <w:p w14:paraId="04EA296F"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1.</w:t>
      </w:r>
      <w:r w:rsidRPr="00965130">
        <w:rPr>
          <w:rFonts w:ascii="Times New Roman" w:eastAsia="仿宋" w:hAnsi="Times New Roman" w:hint="eastAsia"/>
          <w:sz w:val="28"/>
          <w:szCs w:val="28"/>
        </w:rPr>
        <w:t>以习近平新时代中国特色社会主义思想为指导，以加强对同学们的政治引领为根本，以全心全意服务同学为宗旨。（</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p>
    <w:p w14:paraId="26443149"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2.</w:t>
      </w:r>
      <w:r w:rsidRPr="00965130">
        <w:rPr>
          <w:rFonts w:ascii="Times New Roman" w:eastAsia="仿宋" w:hAnsi="Times New Roman" w:hint="eastAsia"/>
          <w:sz w:val="28"/>
          <w:szCs w:val="28"/>
        </w:rPr>
        <w:t>理想信念坚定，热爱和拥护中国共产党，具有强烈的爱国意识、</w:t>
      </w:r>
      <w:r w:rsidRPr="00965130">
        <w:rPr>
          <w:rFonts w:ascii="Times New Roman" w:eastAsia="仿宋" w:hAnsi="Times New Roman" w:hint="eastAsia"/>
          <w:sz w:val="28"/>
          <w:szCs w:val="28"/>
        </w:rPr>
        <w:lastRenderedPageBreak/>
        <w:t>爱国情感，及时向同学传达党的声音和主张，引导广大同学自觉把个人理想融入到党和人民的共同奋斗之中。（</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p>
    <w:p w14:paraId="21238C92"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（二）道德品行方面：</w:t>
      </w:r>
    </w:p>
    <w:p w14:paraId="6BD488B7"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1.</w:t>
      </w:r>
      <w:r w:rsidRPr="00965130">
        <w:rPr>
          <w:rFonts w:ascii="Times New Roman" w:eastAsia="仿宋" w:hAnsi="Times New Roman" w:hint="eastAsia"/>
          <w:sz w:val="28"/>
          <w:szCs w:val="28"/>
        </w:rPr>
        <w:t>积极弘扬和践行社会主义核心价值观，品行端正，作风务实，乐于奉献。（</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p>
    <w:p w14:paraId="538DBFDA"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2.</w:t>
      </w:r>
      <w:r w:rsidRPr="00965130">
        <w:rPr>
          <w:rFonts w:ascii="Times New Roman" w:eastAsia="仿宋" w:hAnsi="Times New Roman" w:hint="eastAsia"/>
          <w:sz w:val="28"/>
          <w:szCs w:val="28"/>
        </w:rPr>
        <w:t>具有全心全意为广大同学服务的觉悟和能力。（</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p>
    <w:p w14:paraId="0005F347"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（三）学习情况方面：</w:t>
      </w:r>
    </w:p>
    <w:p w14:paraId="7F529F8A"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1.</w:t>
      </w:r>
      <w:r w:rsidRPr="00965130">
        <w:rPr>
          <w:rFonts w:ascii="Times New Roman" w:eastAsia="仿宋" w:hAnsi="Times New Roman" w:hint="eastAsia"/>
          <w:sz w:val="28"/>
          <w:szCs w:val="28"/>
        </w:rPr>
        <w:t>学习勤奋，学业情况在学习综合成绩排名本专业前</w:t>
      </w:r>
      <w:r w:rsidRPr="00965130">
        <w:rPr>
          <w:rFonts w:ascii="Times New Roman" w:eastAsia="仿宋" w:hAnsi="Times New Roman" w:hint="eastAsia"/>
          <w:sz w:val="28"/>
          <w:szCs w:val="28"/>
        </w:rPr>
        <w:t>30%</w:t>
      </w:r>
      <w:r w:rsidRPr="00965130">
        <w:rPr>
          <w:rFonts w:ascii="Times New Roman" w:eastAsia="仿宋" w:hAnsi="Times New Roman" w:hint="eastAsia"/>
          <w:sz w:val="28"/>
          <w:szCs w:val="28"/>
        </w:rPr>
        <w:t>以内，且无课业不及格情况。（</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p>
    <w:p w14:paraId="1FBF6C8B"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2.</w:t>
      </w:r>
      <w:r w:rsidRPr="00965130">
        <w:rPr>
          <w:rFonts w:ascii="Times New Roman" w:eastAsia="仿宋" w:hAnsi="Times New Roman" w:hint="eastAsia"/>
          <w:sz w:val="28"/>
          <w:szCs w:val="28"/>
        </w:rPr>
        <w:t>积极参加各项学科竞赛，为学校赢得荣誉。（</w:t>
      </w:r>
      <w:r w:rsidRPr="00965130">
        <w:rPr>
          <w:rFonts w:ascii="Times New Roman" w:eastAsia="仿宋" w:hAnsi="Times New Roman" w:hint="eastAsia"/>
          <w:sz w:val="28"/>
          <w:szCs w:val="28"/>
        </w:rPr>
        <w:t>5</w:t>
      </w:r>
      <w:r w:rsidRPr="00965130">
        <w:rPr>
          <w:rFonts w:ascii="Times New Roman" w:eastAsia="仿宋" w:hAnsi="Times New Roman" w:hint="eastAsia"/>
          <w:sz w:val="28"/>
          <w:szCs w:val="28"/>
        </w:rPr>
        <w:t>分）</w:t>
      </w:r>
    </w:p>
    <w:p w14:paraId="0DB3D80E"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（四）工作成效方面：</w:t>
      </w:r>
    </w:p>
    <w:p w14:paraId="47745678"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1.</w:t>
      </w:r>
      <w:r w:rsidRPr="00965130">
        <w:rPr>
          <w:rFonts w:ascii="Times New Roman" w:eastAsia="仿宋" w:hAnsi="Times New Roman" w:hint="eastAsia"/>
          <w:sz w:val="28"/>
          <w:szCs w:val="28"/>
        </w:rPr>
        <w:t>坚持从同学中来，到同学中去，听取、收集同学在学业发展、身心健康、社会融入、权益维护等方面的普遍需求和现实困难，及时反馈学校，帮助有效解决。（</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p>
    <w:p w14:paraId="55261B13"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2.</w:t>
      </w:r>
      <w:r w:rsidRPr="00965130">
        <w:rPr>
          <w:rFonts w:ascii="Times New Roman" w:eastAsia="仿宋" w:hAnsi="Times New Roman" w:hint="eastAsia"/>
          <w:sz w:val="28"/>
          <w:szCs w:val="28"/>
        </w:rPr>
        <w:t>在工作中广泛动员广大同学的力量来做研究生会的工作，善于在班级工作和社团活动的基础上开展符合学校、学院特点、适合同学要求的活动，活动开展成效显著。（</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p>
    <w:p w14:paraId="31E98DCE"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（五）纪律作风方面：</w:t>
      </w:r>
    </w:p>
    <w:p w14:paraId="67F1F2DF"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1.</w:t>
      </w:r>
      <w:r w:rsidRPr="00965130">
        <w:rPr>
          <w:rFonts w:ascii="Times New Roman" w:eastAsia="仿宋" w:hAnsi="Times New Roman" w:hint="eastAsia"/>
          <w:sz w:val="28"/>
          <w:szCs w:val="28"/>
        </w:rPr>
        <w:t>模范遵守国家法律法规和校纪校规，认真执行团中央、教育部有关工作要求。（</w:t>
      </w:r>
      <w:r w:rsidRPr="00965130">
        <w:rPr>
          <w:rFonts w:ascii="Times New Roman" w:eastAsia="仿宋" w:hAnsi="Times New Roman" w:hint="eastAsia"/>
          <w:sz w:val="28"/>
          <w:szCs w:val="28"/>
        </w:rPr>
        <w:t>10</w:t>
      </w:r>
      <w:r w:rsidRPr="00965130">
        <w:rPr>
          <w:rFonts w:ascii="Times New Roman" w:eastAsia="仿宋" w:hAnsi="Times New Roman" w:hint="eastAsia"/>
          <w:sz w:val="28"/>
          <w:szCs w:val="28"/>
        </w:rPr>
        <w:t>分</w:t>
      </w:r>
      <w:r w:rsidRPr="00965130">
        <w:rPr>
          <w:rFonts w:ascii="Times New Roman" w:eastAsia="仿宋" w:hAnsi="Times New Roman" w:hint="eastAsia"/>
          <w:sz w:val="28"/>
          <w:szCs w:val="28"/>
        </w:rPr>
        <w:t>)</w:t>
      </w:r>
    </w:p>
    <w:p w14:paraId="47FF4973"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2.</w:t>
      </w:r>
      <w:r w:rsidRPr="00965130">
        <w:rPr>
          <w:rFonts w:ascii="Times New Roman" w:eastAsia="仿宋" w:hAnsi="Times New Roman" w:hint="eastAsia"/>
          <w:sz w:val="28"/>
          <w:szCs w:val="28"/>
        </w:rPr>
        <w:t>落实《研究生会研究生会干部自律公约》，践行研究生会宗旨，加强自我教育管理，增强政治性、先进性、群众性，防止机关化、行政化、贵族化、娱乐化</w:t>
      </w:r>
      <w:r w:rsidRPr="00965130">
        <w:rPr>
          <w:rFonts w:ascii="Times New Roman" w:eastAsia="仿宋" w:hAnsi="Times New Roman" w:hint="eastAsia"/>
          <w:sz w:val="28"/>
          <w:szCs w:val="28"/>
        </w:rPr>
        <w:t>(15</w:t>
      </w:r>
      <w:r w:rsidRPr="00965130">
        <w:rPr>
          <w:rFonts w:ascii="Times New Roman" w:eastAsia="仿宋" w:hAnsi="Times New Roman" w:hint="eastAsia"/>
          <w:sz w:val="28"/>
          <w:szCs w:val="28"/>
        </w:rPr>
        <w:t>分</w:t>
      </w:r>
      <w:r w:rsidRPr="00965130">
        <w:rPr>
          <w:rFonts w:ascii="Times New Roman" w:eastAsia="仿宋" w:hAnsi="Times New Roman" w:hint="eastAsia"/>
          <w:sz w:val="28"/>
          <w:szCs w:val="28"/>
        </w:rPr>
        <w:t>)</w:t>
      </w:r>
    </w:p>
    <w:p w14:paraId="27B1A4F5"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第七条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集中考评通过查看总结材料及听取现场述职汇报方式完</w:t>
      </w:r>
      <w:r w:rsidRPr="00965130">
        <w:rPr>
          <w:rFonts w:ascii="Times New Roman" w:eastAsia="仿宋" w:hAnsi="Times New Roman" w:hint="eastAsia"/>
          <w:sz w:val="28"/>
          <w:szCs w:val="28"/>
        </w:rPr>
        <w:lastRenderedPageBreak/>
        <w:t>成。集中考评总分</w:t>
      </w:r>
      <w:r w:rsidRPr="00965130">
        <w:rPr>
          <w:rFonts w:ascii="Times New Roman" w:eastAsia="仿宋" w:hAnsi="Times New Roman" w:hint="eastAsia"/>
          <w:sz w:val="28"/>
          <w:szCs w:val="28"/>
        </w:rPr>
        <w:t>100</w:t>
      </w:r>
      <w:r w:rsidRPr="00965130">
        <w:rPr>
          <w:rFonts w:ascii="Times New Roman" w:eastAsia="仿宋" w:hAnsi="Times New Roman" w:hint="eastAsia"/>
          <w:sz w:val="28"/>
          <w:szCs w:val="28"/>
        </w:rPr>
        <w:t>分，占述职评议结果的</w:t>
      </w:r>
      <w:r w:rsidRPr="00965130">
        <w:rPr>
          <w:rFonts w:ascii="Times New Roman" w:eastAsia="仿宋" w:hAnsi="Times New Roman" w:hint="eastAsia"/>
          <w:sz w:val="28"/>
          <w:szCs w:val="28"/>
        </w:rPr>
        <w:t>50%</w:t>
      </w:r>
      <w:r w:rsidRPr="00965130">
        <w:rPr>
          <w:rFonts w:ascii="Times New Roman" w:eastAsia="仿宋" w:hAnsi="Times New Roman" w:hint="eastAsia"/>
          <w:sz w:val="28"/>
          <w:szCs w:val="28"/>
        </w:rPr>
        <w:t>。</w:t>
      </w:r>
    </w:p>
    <w:p w14:paraId="65121F39"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一）总结材料。内容全面规范，材料支撑有力，能够综合展示个人任职期间的思想政治表现、道德实践品行、学业表现情况、工作开展成效、纪律作风建设等方面情况。（</w:t>
      </w:r>
      <w:r w:rsidRPr="00965130">
        <w:rPr>
          <w:rFonts w:ascii="Times New Roman" w:eastAsia="仿宋" w:hAnsi="Times New Roman" w:hint="eastAsia"/>
          <w:sz w:val="28"/>
          <w:szCs w:val="28"/>
        </w:rPr>
        <w:t>50</w:t>
      </w:r>
      <w:r w:rsidRPr="00965130">
        <w:rPr>
          <w:rFonts w:ascii="Times New Roman" w:eastAsia="仿宋" w:hAnsi="Times New Roman" w:hint="eastAsia"/>
          <w:sz w:val="28"/>
          <w:szCs w:val="28"/>
        </w:rPr>
        <w:t>分）</w:t>
      </w:r>
    </w:p>
    <w:p w14:paraId="0344ADD8"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二</w:t>
      </w:r>
      <w:r w:rsidRPr="00965130">
        <w:rPr>
          <w:rFonts w:ascii="Times New Roman" w:eastAsia="仿宋" w:hAnsi="Times New Roman" w:hint="eastAsia"/>
          <w:sz w:val="28"/>
          <w:szCs w:val="28"/>
        </w:rPr>
        <w:t>)</w:t>
      </w:r>
      <w:r w:rsidRPr="00965130">
        <w:rPr>
          <w:rFonts w:ascii="Times New Roman" w:eastAsia="仿宋" w:hAnsi="Times New Roman" w:hint="eastAsia"/>
          <w:sz w:val="28"/>
          <w:szCs w:val="28"/>
        </w:rPr>
        <w:t>述职汇报。紧扣全心全意服务同学的宗旨，紧抓进一步深化研究生会改革这条主线，汇报内容全面准确，重点突出，过程流畅清晰，并接受评议会的质询提问。（</w:t>
      </w:r>
      <w:r w:rsidRPr="00965130">
        <w:rPr>
          <w:rFonts w:ascii="Times New Roman" w:eastAsia="仿宋" w:hAnsi="Times New Roman" w:hint="eastAsia"/>
          <w:sz w:val="28"/>
          <w:szCs w:val="28"/>
        </w:rPr>
        <w:t>50</w:t>
      </w:r>
      <w:r w:rsidRPr="00965130">
        <w:rPr>
          <w:rFonts w:ascii="Times New Roman" w:eastAsia="仿宋" w:hAnsi="Times New Roman" w:hint="eastAsia"/>
          <w:sz w:val="28"/>
          <w:szCs w:val="28"/>
        </w:rPr>
        <w:t>分</w:t>
      </w:r>
      <w:r w:rsidRPr="00965130">
        <w:rPr>
          <w:rFonts w:ascii="Times New Roman" w:eastAsia="仿宋" w:hAnsi="Times New Roman" w:hint="eastAsia"/>
          <w:sz w:val="28"/>
          <w:szCs w:val="28"/>
        </w:rPr>
        <w:t>)</w:t>
      </w:r>
    </w:p>
    <w:p w14:paraId="7CCDECAA" w14:textId="77777777"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第八条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本办法由南通大学理学院研究生会主席团负责解释。</w:t>
      </w:r>
    </w:p>
    <w:p w14:paraId="46D8495F" w14:textId="62E41503" w:rsidR="00965130" w:rsidRPr="00965130" w:rsidRDefault="00965130" w:rsidP="00965130">
      <w:pPr>
        <w:spacing w:line="560" w:lineRule="exact"/>
        <w:ind w:firstLineChars="200" w:firstLine="560"/>
        <w:rPr>
          <w:rFonts w:ascii="Times New Roman" w:eastAsia="仿宋" w:hAnsi="Times New Roman"/>
          <w:sz w:val="28"/>
          <w:szCs w:val="28"/>
        </w:rPr>
      </w:pPr>
      <w:r w:rsidRPr="00965130">
        <w:rPr>
          <w:rFonts w:ascii="Times New Roman" w:eastAsia="仿宋" w:hAnsi="Times New Roman" w:hint="eastAsia"/>
          <w:sz w:val="28"/>
          <w:szCs w:val="28"/>
        </w:rPr>
        <w:t>第九条</w:t>
      </w:r>
      <w:r w:rsidRPr="00965130">
        <w:rPr>
          <w:rFonts w:ascii="Times New Roman" w:eastAsia="仿宋" w:hAnsi="Times New Roman" w:hint="eastAsia"/>
          <w:sz w:val="28"/>
          <w:szCs w:val="28"/>
        </w:rPr>
        <w:t xml:space="preserve"> </w:t>
      </w:r>
      <w:r w:rsidRPr="00965130">
        <w:rPr>
          <w:rFonts w:ascii="Times New Roman" w:eastAsia="仿宋" w:hAnsi="Times New Roman" w:hint="eastAsia"/>
          <w:sz w:val="28"/>
          <w:szCs w:val="28"/>
        </w:rPr>
        <w:t>本办法自发布之日起施行。</w:t>
      </w:r>
      <w:r w:rsidRPr="00965130">
        <w:rPr>
          <w:rFonts w:ascii="Times New Roman" w:eastAsia="仿宋" w:hAnsi="Times New Roman" w:hint="eastAsia"/>
          <w:sz w:val="28"/>
          <w:szCs w:val="28"/>
        </w:rPr>
        <w:t xml:space="preserve">      </w:t>
      </w:r>
    </w:p>
    <w:p w14:paraId="72838F49" w14:textId="77777777" w:rsidR="00965130" w:rsidRPr="00965130" w:rsidRDefault="00965130" w:rsidP="00965130">
      <w:pPr>
        <w:spacing w:line="560" w:lineRule="exact"/>
        <w:ind w:firstLineChars="200" w:firstLine="560"/>
        <w:jc w:val="right"/>
        <w:rPr>
          <w:rFonts w:ascii="Times New Roman" w:eastAsia="仿宋" w:hAnsi="Times New Roman"/>
          <w:sz w:val="28"/>
          <w:szCs w:val="28"/>
        </w:rPr>
      </w:pPr>
      <w:r w:rsidRPr="00965130">
        <w:rPr>
          <w:rFonts w:ascii="Times New Roman" w:eastAsia="仿宋" w:hAnsi="Times New Roman" w:hint="eastAsia"/>
          <w:sz w:val="28"/>
          <w:szCs w:val="28"/>
        </w:rPr>
        <w:t>南通大学理学院研究生会</w:t>
      </w:r>
    </w:p>
    <w:p w14:paraId="76057578" w14:textId="630711AB" w:rsidR="00965130" w:rsidRPr="00965130" w:rsidRDefault="00965130" w:rsidP="00965130">
      <w:pPr>
        <w:spacing w:line="560" w:lineRule="exact"/>
        <w:ind w:firstLineChars="200" w:firstLine="560"/>
        <w:jc w:val="right"/>
        <w:rPr>
          <w:rFonts w:ascii="Times New Roman" w:eastAsia="仿宋" w:hAnsi="Times New Roman"/>
          <w:sz w:val="28"/>
          <w:szCs w:val="28"/>
        </w:rPr>
      </w:pPr>
      <w:r w:rsidRPr="00965130">
        <w:rPr>
          <w:rFonts w:ascii="Times New Roman" w:eastAsia="仿宋" w:hAnsi="Times New Roman" w:hint="eastAsia"/>
          <w:sz w:val="28"/>
          <w:szCs w:val="28"/>
        </w:rPr>
        <w:t>2021</w:t>
      </w:r>
      <w:r w:rsidRPr="00965130">
        <w:rPr>
          <w:rFonts w:ascii="Times New Roman" w:eastAsia="仿宋" w:hAnsi="Times New Roman" w:hint="eastAsia"/>
          <w:sz w:val="28"/>
          <w:szCs w:val="28"/>
        </w:rPr>
        <w:t>年</w:t>
      </w:r>
      <w:r w:rsidRPr="00965130">
        <w:rPr>
          <w:rFonts w:ascii="Times New Roman" w:eastAsia="仿宋" w:hAnsi="Times New Roman" w:hint="eastAsia"/>
          <w:sz w:val="28"/>
          <w:szCs w:val="28"/>
        </w:rPr>
        <w:t>9</w:t>
      </w:r>
      <w:r w:rsidRPr="00965130">
        <w:rPr>
          <w:rFonts w:ascii="Times New Roman" w:eastAsia="仿宋" w:hAnsi="Times New Roman" w:hint="eastAsia"/>
          <w:sz w:val="28"/>
          <w:szCs w:val="28"/>
        </w:rPr>
        <w:t>月</w:t>
      </w:r>
      <w:r w:rsidRPr="00965130">
        <w:rPr>
          <w:rFonts w:ascii="Times New Roman" w:eastAsia="仿宋" w:hAnsi="Times New Roman" w:hint="eastAsia"/>
          <w:sz w:val="28"/>
          <w:szCs w:val="28"/>
        </w:rPr>
        <w:t>15</w:t>
      </w:r>
      <w:r w:rsidRPr="00965130">
        <w:rPr>
          <w:rFonts w:ascii="Times New Roman" w:eastAsia="仿宋" w:hAnsi="Times New Roman" w:hint="eastAsia"/>
          <w:sz w:val="28"/>
          <w:szCs w:val="28"/>
        </w:rPr>
        <w:t>日</w:t>
      </w:r>
    </w:p>
    <w:p w14:paraId="0BF11C84" w14:textId="77777777" w:rsidR="001B3721" w:rsidRDefault="00FD53E3">
      <w:pPr>
        <w:spacing w:line="56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九</w:t>
      </w:r>
      <w:r>
        <w:rPr>
          <w:rFonts w:ascii="Times New Roman" w:eastAsia="仿宋" w:hAnsi="Times New Roman"/>
          <w:b/>
          <w:bCs/>
          <w:sz w:val="32"/>
          <w:szCs w:val="32"/>
        </w:rPr>
        <w:t>、学院团委指导</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1B3721" w14:paraId="2FDF4103" w14:textId="77777777">
        <w:trPr>
          <w:trHeight w:val="409"/>
        </w:trPr>
        <w:tc>
          <w:tcPr>
            <w:tcW w:w="2340" w:type="dxa"/>
            <w:vAlign w:val="center"/>
          </w:tcPr>
          <w:p w14:paraId="3BDF9DFD" w14:textId="77777777" w:rsidR="001B3721" w:rsidRDefault="00FD53E3">
            <w:pPr>
              <w:spacing w:line="240" w:lineRule="exact"/>
              <w:jc w:val="center"/>
              <w:rPr>
                <w:rFonts w:ascii="Times New Roman" w:eastAsia="仿宋" w:hAnsi="Times New Roman"/>
                <w:sz w:val="24"/>
              </w:rPr>
            </w:pPr>
            <w:r>
              <w:rPr>
                <w:rFonts w:ascii="Times New Roman" w:eastAsia="仿宋" w:hAnsi="Times New Roman"/>
                <w:sz w:val="24"/>
              </w:rPr>
              <w:t>类别</w:t>
            </w:r>
          </w:p>
        </w:tc>
        <w:tc>
          <w:tcPr>
            <w:tcW w:w="1500" w:type="dxa"/>
            <w:vAlign w:val="center"/>
          </w:tcPr>
          <w:p w14:paraId="0CBCC8EE" w14:textId="77777777" w:rsidR="001B3721" w:rsidRDefault="00FD53E3">
            <w:pPr>
              <w:spacing w:line="240" w:lineRule="exact"/>
              <w:jc w:val="center"/>
              <w:rPr>
                <w:rFonts w:ascii="Times New Roman" w:eastAsia="仿宋" w:hAnsi="Times New Roman"/>
                <w:sz w:val="24"/>
              </w:rPr>
            </w:pPr>
            <w:r>
              <w:rPr>
                <w:rFonts w:ascii="Times New Roman" w:eastAsia="仿宋" w:hAnsi="Times New Roman"/>
                <w:sz w:val="24"/>
              </w:rPr>
              <w:t>姓名</w:t>
            </w:r>
          </w:p>
        </w:tc>
        <w:tc>
          <w:tcPr>
            <w:tcW w:w="2265" w:type="dxa"/>
            <w:vAlign w:val="center"/>
          </w:tcPr>
          <w:p w14:paraId="41751A05" w14:textId="77777777" w:rsidR="001B3721" w:rsidRDefault="00FD53E3">
            <w:pPr>
              <w:spacing w:line="240" w:lineRule="exact"/>
              <w:jc w:val="center"/>
              <w:rPr>
                <w:rFonts w:ascii="Times New Roman" w:eastAsia="仿宋" w:hAnsi="Times New Roman"/>
                <w:sz w:val="24"/>
              </w:rPr>
            </w:pPr>
            <w:r>
              <w:rPr>
                <w:rFonts w:ascii="Times New Roman" w:eastAsia="仿宋" w:hAnsi="Times New Roman"/>
                <w:sz w:val="24"/>
              </w:rPr>
              <w:t>是否为专职团干部</w:t>
            </w:r>
          </w:p>
        </w:tc>
        <w:tc>
          <w:tcPr>
            <w:tcW w:w="2145" w:type="dxa"/>
            <w:vAlign w:val="center"/>
          </w:tcPr>
          <w:p w14:paraId="4473F733" w14:textId="77777777" w:rsidR="001B3721" w:rsidRDefault="00FD53E3">
            <w:pPr>
              <w:spacing w:line="240" w:lineRule="exact"/>
              <w:jc w:val="center"/>
              <w:rPr>
                <w:rFonts w:ascii="Times New Roman" w:eastAsia="仿宋" w:hAnsi="Times New Roman"/>
                <w:sz w:val="24"/>
              </w:rPr>
            </w:pPr>
            <w:r>
              <w:rPr>
                <w:rFonts w:ascii="Times New Roman" w:eastAsia="仿宋" w:hAnsi="Times New Roman"/>
                <w:sz w:val="24"/>
              </w:rPr>
              <w:t>备注</w:t>
            </w:r>
          </w:p>
        </w:tc>
      </w:tr>
      <w:tr w:rsidR="00D555DB" w14:paraId="51C7C17C" w14:textId="77777777">
        <w:trPr>
          <w:trHeight w:val="683"/>
        </w:trPr>
        <w:tc>
          <w:tcPr>
            <w:tcW w:w="2340" w:type="dxa"/>
            <w:vAlign w:val="center"/>
          </w:tcPr>
          <w:p w14:paraId="22CDCFA2" w14:textId="77777777" w:rsidR="00D555DB" w:rsidRDefault="00D555DB" w:rsidP="00D555DB">
            <w:pPr>
              <w:spacing w:line="240" w:lineRule="exact"/>
              <w:jc w:val="center"/>
              <w:rPr>
                <w:rFonts w:ascii="Times New Roman" w:eastAsia="仿宋" w:hAnsi="Times New Roman"/>
                <w:sz w:val="24"/>
              </w:rPr>
            </w:pPr>
            <w:r>
              <w:rPr>
                <w:rFonts w:ascii="Times New Roman" w:eastAsia="仿宋" w:hAnsi="Times New Roman"/>
                <w:sz w:val="24"/>
              </w:rPr>
              <w:t>分管院</w:t>
            </w:r>
            <w:r>
              <w:rPr>
                <w:rFonts w:ascii="Times New Roman" w:eastAsia="仿宋" w:hAnsi="Times New Roman" w:hint="eastAsia"/>
                <w:sz w:val="24"/>
              </w:rPr>
              <w:t>研究生</w:t>
            </w:r>
            <w:r>
              <w:rPr>
                <w:rFonts w:ascii="Times New Roman" w:eastAsia="仿宋" w:hAnsi="Times New Roman"/>
                <w:sz w:val="24"/>
              </w:rPr>
              <w:t>会的团组织负责人</w:t>
            </w:r>
          </w:p>
        </w:tc>
        <w:tc>
          <w:tcPr>
            <w:tcW w:w="1500" w:type="dxa"/>
            <w:vAlign w:val="center"/>
          </w:tcPr>
          <w:p w14:paraId="4CA32E87" w14:textId="4F07EFE8" w:rsidR="00D555DB" w:rsidRDefault="00852372" w:rsidP="00D555DB">
            <w:pPr>
              <w:spacing w:line="240" w:lineRule="exact"/>
              <w:jc w:val="center"/>
              <w:rPr>
                <w:rFonts w:ascii="Times New Roman" w:eastAsia="仿宋" w:hAnsi="Times New Roman"/>
                <w:sz w:val="24"/>
              </w:rPr>
            </w:pPr>
            <w:r>
              <w:rPr>
                <w:rFonts w:hint="eastAsia"/>
                <w:color w:val="000000"/>
                <w:sz w:val="22"/>
                <w:szCs w:val="22"/>
              </w:rPr>
              <w:t>陈烨</w:t>
            </w:r>
          </w:p>
        </w:tc>
        <w:tc>
          <w:tcPr>
            <w:tcW w:w="2265" w:type="dxa"/>
            <w:vAlign w:val="center"/>
          </w:tcPr>
          <w:p w14:paraId="2B3CBF1F" w14:textId="79E7E50F" w:rsidR="00D555DB" w:rsidRDefault="00852372" w:rsidP="00D555DB">
            <w:pPr>
              <w:spacing w:line="240" w:lineRule="exact"/>
              <w:jc w:val="center"/>
              <w:rPr>
                <w:rFonts w:ascii="Times New Roman" w:eastAsia="仿宋" w:hAnsi="Times New Roman"/>
                <w:sz w:val="24"/>
              </w:rPr>
            </w:pPr>
            <w:r>
              <w:rPr>
                <w:rFonts w:hint="eastAsia"/>
                <w:color w:val="000000"/>
                <w:sz w:val="22"/>
                <w:szCs w:val="22"/>
              </w:rPr>
              <w:t>是</w:t>
            </w:r>
          </w:p>
        </w:tc>
        <w:tc>
          <w:tcPr>
            <w:tcW w:w="2145" w:type="dxa"/>
            <w:vAlign w:val="center"/>
          </w:tcPr>
          <w:p w14:paraId="547CC614" w14:textId="47BE4289" w:rsidR="00D555DB" w:rsidRDefault="00246DC1" w:rsidP="00D555DB">
            <w:pPr>
              <w:spacing w:line="240" w:lineRule="exact"/>
              <w:jc w:val="center"/>
              <w:rPr>
                <w:rFonts w:ascii="Times New Roman" w:eastAsia="仿宋" w:hAnsi="Times New Roman"/>
                <w:sz w:val="24"/>
              </w:rPr>
            </w:pPr>
            <w:r>
              <w:rPr>
                <w:color w:val="000000"/>
                <w:sz w:val="22"/>
                <w:szCs w:val="22"/>
              </w:rPr>
              <w:t>0513-55003311</w:t>
            </w:r>
          </w:p>
        </w:tc>
      </w:tr>
      <w:tr w:rsidR="00D555DB" w14:paraId="1F7856CD" w14:textId="77777777">
        <w:trPr>
          <w:trHeight w:val="659"/>
        </w:trPr>
        <w:tc>
          <w:tcPr>
            <w:tcW w:w="2340" w:type="dxa"/>
            <w:vAlign w:val="center"/>
          </w:tcPr>
          <w:p w14:paraId="7756922D" w14:textId="77777777" w:rsidR="00D555DB" w:rsidRDefault="00D555DB" w:rsidP="00D555DB">
            <w:pPr>
              <w:spacing w:line="240" w:lineRule="exact"/>
              <w:jc w:val="center"/>
              <w:rPr>
                <w:rFonts w:ascii="Times New Roman" w:eastAsia="仿宋" w:hAnsi="Times New Roman"/>
                <w:sz w:val="24"/>
              </w:rPr>
            </w:pPr>
            <w:r>
              <w:rPr>
                <w:rFonts w:ascii="Times New Roman" w:eastAsia="仿宋" w:hAnsi="Times New Roman"/>
                <w:sz w:val="24"/>
              </w:rPr>
              <w:t>院</w:t>
            </w:r>
            <w:r>
              <w:rPr>
                <w:rFonts w:ascii="Times New Roman" w:eastAsia="仿宋" w:hAnsi="Times New Roman" w:hint="eastAsia"/>
                <w:sz w:val="24"/>
              </w:rPr>
              <w:t>研究生</w:t>
            </w:r>
            <w:r>
              <w:rPr>
                <w:rFonts w:ascii="Times New Roman" w:eastAsia="仿宋" w:hAnsi="Times New Roman"/>
                <w:sz w:val="24"/>
              </w:rPr>
              <w:t>会秘书长</w:t>
            </w:r>
          </w:p>
        </w:tc>
        <w:tc>
          <w:tcPr>
            <w:tcW w:w="1500" w:type="dxa"/>
            <w:vAlign w:val="center"/>
          </w:tcPr>
          <w:p w14:paraId="4F32CA46" w14:textId="2ACD3266" w:rsidR="00D555DB" w:rsidRDefault="00D555DB" w:rsidP="00D555DB">
            <w:pPr>
              <w:spacing w:line="240" w:lineRule="exact"/>
              <w:jc w:val="center"/>
              <w:rPr>
                <w:rFonts w:ascii="Times New Roman" w:eastAsia="仿宋" w:hAnsi="Times New Roman"/>
                <w:sz w:val="24"/>
              </w:rPr>
            </w:pPr>
            <w:r>
              <w:rPr>
                <w:rFonts w:hint="eastAsia"/>
                <w:color w:val="000000"/>
                <w:sz w:val="22"/>
                <w:szCs w:val="22"/>
              </w:rPr>
              <w:t>陈烨</w:t>
            </w:r>
          </w:p>
        </w:tc>
        <w:tc>
          <w:tcPr>
            <w:tcW w:w="2265" w:type="dxa"/>
            <w:vAlign w:val="center"/>
          </w:tcPr>
          <w:p w14:paraId="6A86B811" w14:textId="6D150701" w:rsidR="00D555DB" w:rsidRDefault="00852372" w:rsidP="00D555DB">
            <w:pPr>
              <w:spacing w:line="240" w:lineRule="exact"/>
              <w:jc w:val="center"/>
              <w:rPr>
                <w:rFonts w:ascii="Times New Roman" w:eastAsia="仿宋" w:hAnsi="Times New Roman"/>
                <w:sz w:val="24"/>
              </w:rPr>
            </w:pPr>
            <w:r>
              <w:rPr>
                <w:rFonts w:hint="eastAsia"/>
                <w:color w:val="000000"/>
                <w:sz w:val="22"/>
                <w:szCs w:val="22"/>
              </w:rPr>
              <w:t>是</w:t>
            </w:r>
          </w:p>
        </w:tc>
        <w:tc>
          <w:tcPr>
            <w:tcW w:w="2145" w:type="dxa"/>
            <w:vAlign w:val="center"/>
          </w:tcPr>
          <w:p w14:paraId="4D505FCF" w14:textId="7836AB44" w:rsidR="00D555DB" w:rsidRDefault="00246DC1" w:rsidP="00D555DB">
            <w:pPr>
              <w:spacing w:line="240" w:lineRule="exact"/>
              <w:jc w:val="center"/>
              <w:rPr>
                <w:rFonts w:ascii="Times New Roman" w:eastAsia="仿宋" w:hAnsi="Times New Roman"/>
                <w:sz w:val="24"/>
              </w:rPr>
            </w:pPr>
            <w:r w:rsidRPr="00246DC1">
              <w:rPr>
                <w:color w:val="000000"/>
                <w:sz w:val="22"/>
                <w:szCs w:val="22"/>
              </w:rPr>
              <w:t>0513-55003311</w:t>
            </w:r>
          </w:p>
        </w:tc>
      </w:tr>
    </w:tbl>
    <w:p w14:paraId="66A6BEB4" w14:textId="77777777" w:rsidR="001B3721" w:rsidRDefault="001B3721">
      <w:pPr>
        <w:spacing w:line="560" w:lineRule="exact"/>
        <w:ind w:firstLineChars="200" w:firstLine="640"/>
        <w:rPr>
          <w:rFonts w:ascii="Times New Roman" w:eastAsia="方正仿宋简体" w:hAnsi="Times New Roman"/>
          <w:sz w:val="32"/>
          <w:szCs w:val="32"/>
        </w:rPr>
      </w:pPr>
    </w:p>
    <w:p w14:paraId="25EEDD21" w14:textId="77777777" w:rsidR="001B3721" w:rsidRDefault="001B3721">
      <w:pPr>
        <w:spacing w:line="560" w:lineRule="exact"/>
        <w:ind w:firstLineChars="200" w:firstLine="640"/>
        <w:rPr>
          <w:rFonts w:ascii="Times New Roman" w:eastAsia="方正仿宋简体" w:hAnsi="Times New Roman"/>
          <w:sz w:val="32"/>
          <w:szCs w:val="32"/>
        </w:rPr>
      </w:pPr>
    </w:p>
    <w:p w14:paraId="57A5F761" w14:textId="77777777" w:rsidR="001B3721" w:rsidRDefault="001B3721">
      <w:pPr>
        <w:spacing w:line="560" w:lineRule="exact"/>
        <w:ind w:firstLineChars="200" w:firstLine="640"/>
        <w:rPr>
          <w:rFonts w:ascii="Times New Roman" w:eastAsia="方正仿宋简体" w:hAnsi="Times New Roman"/>
          <w:sz w:val="32"/>
          <w:szCs w:val="32"/>
        </w:rPr>
      </w:pPr>
      <w:bookmarkStart w:id="0" w:name="_GoBack"/>
      <w:bookmarkEnd w:id="0"/>
    </w:p>
    <w:p w14:paraId="15102D84" w14:textId="77777777" w:rsidR="001B3721" w:rsidRDefault="001B3721">
      <w:pPr>
        <w:rPr>
          <w:rFonts w:ascii="Times New Roman" w:hAnsi="Times New Roman"/>
        </w:rPr>
      </w:pPr>
    </w:p>
    <w:sectPr w:rsidR="001B3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F57B9" w14:textId="77777777" w:rsidR="00FD53E3" w:rsidRDefault="00FD53E3" w:rsidP="00DD3DE3">
      <w:r>
        <w:separator/>
      </w:r>
    </w:p>
  </w:endnote>
  <w:endnote w:type="continuationSeparator" w:id="0">
    <w:p w14:paraId="4C5CFE1F" w14:textId="77777777" w:rsidR="00FD53E3" w:rsidRDefault="00FD53E3" w:rsidP="00DD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6CF1" w14:textId="77777777" w:rsidR="00FD53E3" w:rsidRDefault="00FD53E3" w:rsidP="00DD3DE3">
      <w:r>
        <w:separator/>
      </w:r>
    </w:p>
  </w:footnote>
  <w:footnote w:type="continuationSeparator" w:id="0">
    <w:p w14:paraId="26C683AC" w14:textId="77777777" w:rsidR="00FD53E3" w:rsidRDefault="00FD53E3" w:rsidP="00DD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355D60"/>
    <w:multiLevelType w:val="singleLevel"/>
    <w:tmpl w:val="90355D60"/>
    <w:lvl w:ilvl="0">
      <w:start w:val="11"/>
      <w:numFmt w:val="decimal"/>
      <w:suff w:val="space"/>
      <w:lvlText w:val="%1."/>
      <w:lvlJc w:val="left"/>
    </w:lvl>
  </w:abstractNum>
  <w:abstractNum w:abstractNumId="1" w15:restartNumberingAfterBreak="0">
    <w:nsid w:val="CC1A6998"/>
    <w:multiLevelType w:val="singleLevel"/>
    <w:tmpl w:val="CC1A6998"/>
    <w:lvl w:ilvl="0">
      <w:start w:val="1"/>
      <w:numFmt w:val="decimal"/>
      <w:suff w:val="nothing"/>
      <w:lvlText w:val="%1、"/>
      <w:lvlJc w:val="left"/>
    </w:lvl>
  </w:abstractNum>
  <w:abstractNum w:abstractNumId="2" w15:restartNumberingAfterBreak="0">
    <w:nsid w:val="F5C3E876"/>
    <w:multiLevelType w:val="singleLevel"/>
    <w:tmpl w:val="F5C3E876"/>
    <w:lvl w:ilvl="0">
      <w:start w:val="1"/>
      <w:numFmt w:val="chineseCounting"/>
      <w:suff w:val="nothing"/>
      <w:lvlText w:val="%1、"/>
      <w:lvlJc w:val="left"/>
      <w:rPr>
        <w:rFonts w:hint="eastAsia"/>
      </w:rPr>
    </w:lvl>
  </w:abstractNum>
  <w:abstractNum w:abstractNumId="3" w15:restartNumberingAfterBreak="0">
    <w:nsid w:val="62DE0DD9"/>
    <w:multiLevelType w:val="singleLevel"/>
    <w:tmpl w:val="62DE0DD9"/>
    <w:lvl w:ilvl="0">
      <w:start w:val="1"/>
      <w:numFmt w:val="decimal"/>
      <w:suff w:val="nothing"/>
      <w:lvlText w:val="%1、"/>
      <w:lvlJc w:val="left"/>
    </w:lvl>
  </w:abstractNum>
  <w:abstractNum w:abstractNumId="4" w15:restartNumberingAfterBreak="0">
    <w:nsid w:val="775958F5"/>
    <w:multiLevelType w:val="hybridMultilevel"/>
    <w:tmpl w:val="03EE0D50"/>
    <w:lvl w:ilvl="0" w:tplc="30AA3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64FC1A70"/>
    <w:rsid w:val="000158E1"/>
    <w:rsid w:val="0007761C"/>
    <w:rsid w:val="001245C8"/>
    <w:rsid w:val="001B3721"/>
    <w:rsid w:val="00214798"/>
    <w:rsid w:val="00246DC1"/>
    <w:rsid w:val="002723C7"/>
    <w:rsid w:val="002C40F4"/>
    <w:rsid w:val="002E6134"/>
    <w:rsid w:val="003A0F1A"/>
    <w:rsid w:val="003E5939"/>
    <w:rsid w:val="004002FC"/>
    <w:rsid w:val="00404203"/>
    <w:rsid w:val="00531ECD"/>
    <w:rsid w:val="005540F2"/>
    <w:rsid w:val="006479A9"/>
    <w:rsid w:val="007177D6"/>
    <w:rsid w:val="00841A0A"/>
    <w:rsid w:val="00852372"/>
    <w:rsid w:val="008A2FBD"/>
    <w:rsid w:val="00965130"/>
    <w:rsid w:val="0097117E"/>
    <w:rsid w:val="009C51FB"/>
    <w:rsid w:val="00A26BBF"/>
    <w:rsid w:val="00A46DA5"/>
    <w:rsid w:val="00AC351B"/>
    <w:rsid w:val="00B64FBB"/>
    <w:rsid w:val="00B96077"/>
    <w:rsid w:val="00D555DB"/>
    <w:rsid w:val="00DD3DE3"/>
    <w:rsid w:val="00DE551B"/>
    <w:rsid w:val="00EE7BDD"/>
    <w:rsid w:val="00FB5E31"/>
    <w:rsid w:val="00FD53E3"/>
    <w:rsid w:val="22C07A77"/>
    <w:rsid w:val="2CF9760A"/>
    <w:rsid w:val="38CD161E"/>
    <w:rsid w:val="3B917494"/>
    <w:rsid w:val="50D95C41"/>
    <w:rsid w:val="64FC1A70"/>
    <w:rsid w:val="6B28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97F2B"/>
  <w15:docId w15:val="{CEB28557-B96C-4DC9-AF7F-AEA88211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rsid w:val="00DD3DE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D3DE3"/>
    <w:rPr>
      <w:rFonts w:ascii="Calibri" w:eastAsia="宋体" w:hAnsi="Calibri" w:cs="Times New Roman"/>
      <w:kern w:val="2"/>
      <w:sz w:val="18"/>
      <w:szCs w:val="18"/>
    </w:rPr>
  </w:style>
  <w:style w:type="paragraph" w:styleId="a6">
    <w:name w:val="List Paragraph"/>
    <w:basedOn w:val="a"/>
    <w:uiPriority w:val="99"/>
    <w:rsid w:val="007177D6"/>
    <w:pPr>
      <w:ind w:firstLineChars="200" w:firstLine="420"/>
    </w:pPr>
    <w:rPr>
      <w:rFonts w:asciiTheme="minorHAnsi" w:eastAsiaTheme="minorEastAsia" w:hAnsiTheme="minorHAnsi" w:cstheme="minorBidi"/>
    </w:rPr>
  </w:style>
  <w:style w:type="character" w:styleId="a7">
    <w:name w:val="Hyperlink"/>
    <w:basedOn w:val="a0"/>
    <w:uiPriority w:val="99"/>
    <w:unhideWhenUsed/>
    <w:rsid w:val="00A26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8314">
      <w:bodyDiv w:val="1"/>
      <w:marLeft w:val="0"/>
      <w:marRight w:val="0"/>
      <w:marTop w:val="0"/>
      <w:marBottom w:val="0"/>
      <w:divBdr>
        <w:top w:val="none" w:sz="0" w:space="0" w:color="auto"/>
        <w:left w:val="none" w:sz="0" w:space="0" w:color="auto"/>
        <w:bottom w:val="none" w:sz="0" w:space="0" w:color="auto"/>
        <w:right w:val="none" w:sz="0" w:space="0" w:color="auto"/>
      </w:divBdr>
    </w:div>
    <w:div w:id="892153004">
      <w:bodyDiv w:val="1"/>
      <w:marLeft w:val="0"/>
      <w:marRight w:val="0"/>
      <w:marTop w:val="0"/>
      <w:marBottom w:val="0"/>
      <w:divBdr>
        <w:top w:val="none" w:sz="0" w:space="0" w:color="auto"/>
        <w:left w:val="none" w:sz="0" w:space="0" w:color="auto"/>
        <w:bottom w:val="none" w:sz="0" w:space="0" w:color="auto"/>
        <w:right w:val="none" w:sz="0" w:space="0" w:color="auto"/>
      </w:divBdr>
    </w:div>
    <w:div w:id="2038308969">
      <w:bodyDiv w:val="1"/>
      <w:marLeft w:val="0"/>
      <w:marRight w:val="0"/>
      <w:marTop w:val="0"/>
      <w:marBottom w:val="0"/>
      <w:divBdr>
        <w:top w:val="none" w:sz="0" w:space="0" w:color="auto"/>
        <w:left w:val="none" w:sz="0" w:space="0" w:color="auto"/>
        <w:bottom w:val="none" w:sz="0" w:space="0" w:color="auto"/>
        <w:right w:val="none" w:sz="0" w:space="0" w:color="auto"/>
      </w:divBdr>
      <w:divsChild>
        <w:div w:id="425465650">
          <w:marLeft w:val="0"/>
          <w:marRight w:val="0"/>
          <w:marTop w:val="0"/>
          <w:marBottom w:val="0"/>
          <w:divBdr>
            <w:top w:val="none" w:sz="0" w:space="0" w:color="auto"/>
            <w:left w:val="none" w:sz="0" w:space="0" w:color="auto"/>
            <w:bottom w:val="none" w:sz="0" w:space="0" w:color="auto"/>
            <w:right w:val="none" w:sz="0" w:space="0" w:color="auto"/>
          </w:divBdr>
        </w:div>
        <w:div w:id="1886136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os.ntu.edu.cn/2022/1114/c7712a202466/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Windows User</cp:lastModifiedBy>
  <cp:revision>15</cp:revision>
  <cp:lastPrinted>2022-12-13T10:02:00Z</cp:lastPrinted>
  <dcterms:created xsi:type="dcterms:W3CDTF">2022-12-13T10:17:00Z</dcterms:created>
  <dcterms:modified xsi:type="dcterms:W3CDTF">2022-12-16T05:39:00Z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39A37E1B339944C3BB1D56FC6B11CE19</vt:lpwstr>
  </property>
</Properties>
</file>